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F23" w:rsidRDefault="00FD0F23" w:rsidP="00FD0F23">
      <w:pPr>
        <w:rPr>
          <w:sz w:val="36"/>
          <w:szCs w:val="36"/>
          <w:rtl/>
          <w:lang w:bidi="ar-EG"/>
        </w:rPr>
      </w:pPr>
    </w:p>
    <w:p w:rsidR="00FD0F23" w:rsidRDefault="00FD0F23" w:rsidP="00FD0F23">
      <w:pPr>
        <w:rPr>
          <w:sz w:val="36"/>
          <w:szCs w:val="36"/>
          <w:rtl/>
          <w:lang w:bidi="ar-EG"/>
        </w:rPr>
      </w:pPr>
    </w:p>
    <w:p w:rsidR="00FD0F23" w:rsidRPr="00FD0F23" w:rsidRDefault="00FD0F23" w:rsidP="00FD0F23">
      <w:pPr>
        <w:rPr>
          <w:sz w:val="36"/>
          <w:szCs w:val="36"/>
          <w:lang w:bidi="ar-EG"/>
        </w:rPr>
      </w:pPr>
      <w:proofErr w:type="spellStart"/>
      <w:r w:rsidRPr="00FD0F23">
        <w:rPr>
          <w:sz w:val="36"/>
          <w:szCs w:val="36"/>
          <w:lang w:bidi="ar-EG"/>
        </w:rPr>
        <w:t>Aboul</w:t>
      </w:r>
      <w:proofErr w:type="spellEnd"/>
      <w:r w:rsidRPr="00FD0F23">
        <w:rPr>
          <w:sz w:val="36"/>
          <w:szCs w:val="36"/>
          <w:lang w:bidi="ar-EG"/>
        </w:rPr>
        <w:t xml:space="preserve"> </w:t>
      </w:r>
      <w:proofErr w:type="spellStart"/>
      <w:r w:rsidRPr="00FD0F23">
        <w:rPr>
          <w:sz w:val="36"/>
          <w:szCs w:val="36"/>
          <w:lang w:bidi="ar-EG"/>
        </w:rPr>
        <w:t>Gheit</w:t>
      </w:r>
      <w:r w:rsidRPr="00FD0F23">
        <w:rPr>
          <w:rFonts w:hint="eastAsia"/>
          <w:sz w:val="36"/>
          <w:szCs w:val="36"/>
          <w:lang w:bidi="ar-EG"/>
        </w:rPr>
        <w:t>’</w:t>
      </w:r>
      <w:r w:rsidRPr="00FD0F23">
        <w:rPr>
          <w:sz w:val="36"/>
          <w:szCs w:val="36"/>
          <w:lang w:bidi="ar-EG"/>
        </w:rPr>
        <w:t>s</w:t>
      </w:r>
      <w:proofErr w:type="spellEnd"/>
      <w:r w:rsidRPr="00FD0F23">
        <w:rPr>
          <w:sz w:val="36"/>
          <w:szCs w:val="36"/>
          <w:lang w:bidi="ar-EG"/>
        </w:rPr>
        <w:t xml:space="preserve"> address at the opening of the 50th session of the Arab </w:t>
      </w:r>
      <w:proofErr w:type="spellStart"/>
      <w:r w:rsidRPr="00FD0F23">
        <w:rPr>
          <w:sz w:val="36"/>
          <w:szCs w:val="36"/>
          <w:lang w:bidi="ar-EG"/>
        </w:rPr>
        <w:t>Labour</w:t>
      </w:r>
      <w:proofErr w:type="spellEnd"/>
      <w:r w:rsidRPr="00FD0F23">
        <w:rPr>
          <w:sz w:val="36"/>
          <w:szCs w:val="36"/>
          <w:lang w:bidi="ar-EG"/>
        </w:rPr>
        <w:t xml:space="preserve"> Conference in Baghdad</w:t>
      </w:r>
    </w:p>
    <w:p w:rsidR="00FD0F23" w:rsidRPr="00FD0F23" w:rsidRDefault="00FD0F23" w:rsidP="00FD0F23">
      <w:pPr>
        <w:rPr>
          <w:sz w:val="36"/>
          <w:szCs w:val="36"/>
          <w:lang w:bidi="ar-EG"/>
        </w:rPr>
      </w:pPr>
    </w:p>
    <w:p w:rsidR="00FD0F23" w:rsidRPr="00FD0F23" w:rsidRDefault="00FD0F23" w:rsidP="00FD0F23">
      <w:pPr>
        <w:rPr>
          <w:sz w:val="36"/>
          <w:szCs w:val="36"/>
          <w:lang w:bidi="ar-EG"/>
        </w:rPr>
      </w:pPr>
      <w:r w:rsidRPr="00FD0F23">
        <w:rPr>
          <w:sz w:val="36"/>
          <w:szCs w:val="36"/>
          <w:lang w:bidi="ar-EG"/>
        </w:rPr>
        <w:t>27 April 2024</w:t>
      </w:r>
    </w:p>
    <w:p w:rsidR="00FD0F23" w:rsidRPr="00FD0F23" w:rsidRDefault="00FD0F23" w:rsidP="00FD0F23">
      <w:pPr>
        <w:rPr>
          <w:sz w:val="36"/>
          <w:szCs w:val="36"/>
          <w:lang w:bidi="ar-EG"/>
        </w:rPr>
      </w:pPr>
    </w:p>
    <w:p w:rsidR="00FD0F23" w:rsidRPr="00FD0F23" w:rsidRDefault="00FD0F23" w:rsidP="00FD0F23">
      <w:pPr>
        <w:rPr>
          <w:sz w:val="36"/>
          <w:szCs w:val="36"/>
          <w:lang w:bidi="ar-EG"/>
        </w:rPr>
      </w:pPr>
      <w:r w:rsidRPr="00FD0F23">
        <w:rPr>
          <w:sz w:val="36"/>
          <w:szCs w:val="36"/>
          <w:lang w:bidi="ar-EG"/>
        </w:rPr>
        <w:t xml:space="preserve">Your Excellency Engineer Muhammad </w:t>
      </w:r>
      <w:proofErr w:type="spellStart"/>
      <w:r w:rsidRPr="00FD0F23">
        <w:rPr>
          <w:sz w:val="36"/>
          <w:szCs w:val="36"/>
          <w:lang w:bidi="ar-EG"/>
        </w:rPr>
        <w:t>Shiaa</w:t>
      </w:r>
      <w:proofErr w:type="spellEnd"/>
      <w:r w:rsidRPr="00FD0F23">
        <w:rPr>
          <w:sz w:val="36"/>
          <w:szCs w:val="36"/>
          <w:lang w:bidi="ar-EG"/>
        </w:rPr>
        <w:t xml:space="preserve"> Al-</w:t>
      </w:r>
      <w:proofErr w:type="spellStart"/>
      <w:r w:rsidRPr="00FD0F23">
        <w:rPr>
          <w:sz w:val="36"/>
          <w:szCs w:val="36"/>
          <w:lang w:bidi="ar-EG"/>
        </w:rPr>
        <w:t>Sudani</w:t>
      </w:r>
      <w:proofErr w:type="spellEnd"/>
      <w:r w:rsidRPr="00FD0F23">
        <w:rPr>
          <w:sz w:val="36"/>
          <w:szCs w:val="36"/>
          <w:lang w:bidi="ar-EG"/>
        </w:rPr>
        <w:t>,</w:t>
      </w:r>
    </w:p>
    <w:p w:rsidR="00FD0F23" w:rsidRPr="00FD0F23" w:rsidRDefault="00FD0F23" w:rsidP="00FD0F23">
      <w:pPr>
        <w:rPr>
          <w:sz w:val="36"/>
          <w:szCs w:val="36"/>
          <w:lang w:bidi="ar-EG"/>
        </w:rPr>
      </w:pPr>
      <w:r w:rsidRPr="00FD0F23">
        <w:rPr>
          <w:sz w:val="36"/>
          <w:szCs w:val="36"/>
          <w:lang w:bidi="ar-EG"/>
        </w:rPr>
        <w:t>Prime Minister of the Republic of Iraq,</w:t>
      </w:r>
    </w:p>
    <w:p w:rsidR="00FD0F23" w:rsidRPr="00FD0F23" w:rsidRDefault="00FD0F23" w:rsidP="00FD0F23">
      <w:pPr>
        <w:rPr>
          <w:sz w:val="36"/>
          <w:szCs w:val="36"/>
          <w:lang w:bidi="ar-EG"/>
        </w:rPr>
      </w:pPr>
      <w:r w:rsidRPr="00FD0F23">
        <w:rPr>
          <w:sz w:val="36"/>
          <w:szCs w:val="36"/>
          <w:lang w:bidi="ar-EG"/>
        </w:rPr>
        <w:t>Your Excellency Mr. Ahmed Al-</w:t>
      </w:r>
      <w:proofErr w:type="spellStart"/>
      <w:r w:rsidRPr="00FD0F23">
        <w:rPr>
          <w:sz w:val="36"/>
          <w:szCs w:val="36"/>
          <w:lang w:bidi="ar-EG"/>
        </w:rPr>
        <w:t>Asadi</w:t>
      </w:r>
      <w:proofErr w:type="spellEnd"/>
      <w:r w:rsidRPr="00FD0F23">
        <w:rPr>
          <w:sz w:val="36"/>
          <w:szCs w:val="36"/>
          <w:lang w:bidi="ar-EG"/>
        </w:rPr>
        <w:t>,</w:t>
      </w:r>
    </w:p>
    <w:p w:rsidR="00FD0F23" w:rsidRPr="00FD0F23" w:rsidRDefault="00FD0F23" w:rsidP="00FD0F23">
      <w:pPr>
        <w:rPr>
          <w:sz w:val="36"/>
          <w:szCs w:val="36"/>
          <w:lang w:bidi="ar-EG"/>
        </w:rPr>
      </w:pPr>
      <w:r w:rsidRPr="00FD0F23">
        <w:rPr>
          <w:sz w:val="36"/>
          <w:szCs w:val="36"/>
          <w:lang w:bidi="ar-EG"/>
        </w:rPr>
        <w:t xml:space="preserve">Minister of </w:t>
      </w:r>
      <w:proofErr w:type="spellStart"/>
      <w:r w:rsidRPr="00FD0F23">
        <w:rPr>
          <w:sz w:val="36"/>
          <w:szCs w:val="36"/>
          <w:lang w:bidi="ar-EG"/>
        </w:rPr>
        <w:t>Labour</w:t>
      </w:r>
      <w:proofErr w:type="spellEnd"/>
      <w:r w:rsidRPr="00FD0F23">
        <w:rPr>
          <w:sz w:val="36"/>
          <w:szCs w:val="36"/>
          <w:lang w:bidi="ar-EG"/>
        </w:rPr>
        <w:t xml:space="preserve"> and Social Affairs,</w:t>
      </w:r>
    </w:p>
    <w:p w:rsidR="00FD0F23" w:rsidRPr="00FD0F23" w:rsidRDefault="00FD0F23" w:rsidP="00FD0F23">
      <w:pPr>
        <w:rPr>
          <w:sz w:val="36"/>
          <w:szCs w:val="36"/>
          <w:lang w:bidi="ar-EG"/>
        </w:rPr>
      </w:pPr>
      <w:r w:rsidRPr="00FD0F23">
        <w:rPr>
          <w:sz w:val="36"/>
          <w:szCs w:val="36"/>
          <w:lang w:bidi="ar-EG"/>
        </w:rPr>
        <w:t xml:space="preserve">Chairman of the 50th session of the Arab </w:t>
      </w:r>
      <w:proofErr w:type="spellStart"/>
      <w:r w:rsidRPr="00FD0F23">
        <w:rPr>
          <w:sz w:val="36"/>
          <w:szCs w:val="36"/>
          <w:lang w:bidi="ar-EG"/>
        </w:rPr>
        <w:t>Labour</w:t>
      </w:r>
      <w:proofErr w:type="spellEnd"/>
      <w:r w:rsidRPr="00FD0F23">
        <w:rPr>
          <w:sz w:val="36"/>
          <w:szCs w:val="36"/>
          <w:lang w:bidi="ar-EG"/>
        </w:rPr>
        <w:t xml:space="preserve"> Conference,</w:t>
      </w:r>
    </w:p>
    <w:p w:rsidR="00FD0F23" w:rsidRPr="00FD0F23" w:rsidRDefault="00FD0F23" w:rsidP="00FD0F23">
      <w:pPr>
        <w:rPr>
          <w:sz w:val="36"/>
          <w:szCs w:val="36"/>
          <w:lang w:bidi="ar-EG"/>
        </w:rPr>
      </w:pPr>
      <w:r w:rsidRPr="00FD0F23">
        <w:rPr>
          <w:sz w:val="36"/>
          <w:szCs w:val="36"/>
          <w:lang w:bidi="ar-EG"/>
        </w:rPr>
        <w:t xml:space="preserve">Your Excellency Mr. Gilbert </w:t>
      </w:r>
      <w:proofErr w:type="spellStart"/>
      <w:r w:rsidRPr="00FD0F23">
        <w:rPr>
          <w:sz w:val="36"/>
          <w:szCs w:val="36"/>
          <w:lang w:bidi="ar-EG"/>
        </w:rPr>
        <w:t>Houngbo</w:t>
      </w:r>
      <w:proofErr w:type="spellEnd"/>
      <w:r w:rsidRPr="00FD0F23">
        <w:rPr>
          <w:sz w:val="36"/>
          <w:szCs w:val="36"/>
          <w:lang w:bidi="ar-EG"/>
        </w:rPr>
        <w:t>,</w:t>
      </w:r>
    </w:p>
    <w:p w:rsidR="00FD0F23" w:rsidRPr="00FD0F23" w:rsidRDefault="00FD0F23" w:rsidP="00FD0F23">
      <w:pPr>
        <w:rPr>
          <w:sz w:val="36"/>
          <w:szCs w:val="36"/>
          <w:lang w:bidi="ar-EG"/>
        </w:rPr>
      </w:pPr>
      <w:r w:rsidRPr="00FD0F23">
        <w:rPr>
          <w:sz w:val="36"/>
          <w:szCs w:val="36"/>
          <w:lang w:bidi="ar-EG"/>
        </w:rPr>
        <w:t xml:space="preserve">Director-General of the International </w:t>
      </w:r>
      <w:proofErr w:type="spellStart"/>
      <w:r w:rsidRPr="00FD0F23">
        <w:rPr>
          <w:sz w:val="36"/>
          <w:szCs w:val="36"/>
          <w:lang w:bidi="ar-EG"/>
        </w:rPr>
        <w:t>Labour</w:t>
      </w:r>
      <w:proofErr w:type="spellEnd"/>
      <w:r w:rsidRPr="00FD0F23">
        <w:rPr>
          <w:sz w:val="36"/>
          <w:szCs w:val="36"/>
          <w:lang w:bidi="ar-EG"/>
        </w:rPr>
        <w:t xml:space="preserve"> </w:t>
      </w:r>
      <w:proofErr w:type="spellStart"/>
      <w:r w:rsidRPr="00FD0F23">
        <w:rPr>
          <w:sz w:val="36"/>
          <w:szCs w:val="36"/>
          <w:lang w:bidi="ar-EG"/>
        </w:rPr>
        <w:t>Organisation</w:t>
      </w:r>
      <w:proofErr w:type="spellEnd"/>
      <w:r w:rsidRPr="00FD0F23">
        <w:rPr>
          <w:sz w:val="36"/>
          <w:szCs w:val="36"/>
          <w:lang w:bidi="ar-EG"/>
        </w:rPr>
        <w:t>,</w:t>
      </w:r>
    </w:p>
    <w:p w:rsidR="00FD0F23" w:rsidRPr="00FD0F23" w:rsidRDefault="00FD0F23" w:rsidP="00FD0F23">
      <w:pPr>
        <w:rPr>
          <w:sz w:val="36"/>
          <w:szCs w:val="36"/>
          <w:lang w:bidi="ar-EG"/>
        </w:rPr>
      </w:pPr>
      <w:r w:rsidRPr="00FD0F23">
        <w:rPr>
          <w:sz w:val="36"/>
          <w:szCs w:val="36"/>
          <w:lang w:bidi="ar-EG"/>
        </w:rPr>
        <w:t>Your Excellency Mr. Fayez Ali Al-</w:t>
      </w:r>
      <w:proofErr w:type="spellStart"/>
      <w:r w:rsidRPr="00FD0F23">
        <w:rPr>
          <w:sz w:val="36"/>
          <w:szCs w:val="36"/>
          <w:lang w:bidi="ar-EG"/>
        </w:rPr>
        <w:t>Mutairi</w:t>
      </w:r>
      <w:proofErr w:type="spellEnd"/>
      <w:r w:rsidRPr="00FD0F23">
        <w:rPr>
          <w:sz w:val="36"/>
          <w:szCs w:val="36"/>
          <w:lang w:bidi="ar-EG"/>
        </w:rPr>
        <w:t>,</w:t>
      </w:r>
    </w:p>
    <w:p w:rsidR="00FD0F23" w:rsidRPr="00FD0F23" w:rsidRDefault="00FD0F23" w:rsidP="00FD0F23">
      <w:pPr>
        <w:rPr>
          <w:sz w:val="36"/>
          <w:szCs w:val="36"/>
          <w:lang w:bidi="ar-EG"/>
        </w:rPr>
      </w:pPr>
      <w:r w:rsidRPr="00FD0F23">
        <w:rPr>
          <w:sz w:val="36"/>
          <w:szCs w:val="36"/>
          <w:lang w:bidi="ar-EG"/>
        </w:rPr>
        <w:t xml:space="preserve">Director-General of the Arab </w:t>
      </w:r>
      <w:proofErr w:type="spellStart"/>
      <w:r w:rsidRPr="00FD0F23">
        <w:rPr>
          <w:sz w:val="36"/>
          <w:szCs w:val="36"/>
          <w:lang w:bidi="ar-EG"/>
        </w:rPr>
        <w:t>Labour</w:t>
      </w:r>
      <w:proofErr w:type="spellEnd"/>
      <w:r w:rsidRPr="00FD0F23">
        <w:rPr>
          <w:sz w:val="36"/>
          <w:szCs w:val="36"/>
          <w:lang w:bidi="ar-EG"/>
        </w:rPr>
        <w:t xml:space="preserve"> </w:t>
      </w:r>
      <w:proofErr w:type="spellStart"/>
      <w:r w:rsidRPr="00FD0F23">
        <w:rPr>
          <w:sz w:val="36"/>
          <w:szCs w:val="36"/>
          <w:lang w:bidi="ar-EG"/>
        </w:rPr>
        <w:t>Organisation</w:t>
      </w:r>
      <w:proofErr w:type="spellEnd"/>
      <w:r w:rsidRPr="00FD0F23">
        <w:rPr>
          <w:sz w:val="36"/>
          <w:szCs w:val="36"/>
          <w:lang w:bidi="ar-EG"/>
        </w:rPr>
        <w:t>,</w:t>
      </w:r>
    </w:p>
    <w:p w:rsidR="00FD0F23" w:rsidRPr="00FD0F23" w:rsidRDefault="00FD0F23" w:rsidP="00FD0F23">
      <w:pPr>
        <w:rPr>
          <w:sz w:val="36"/>
          <w:szCs w:val="36"/>
          <w:lang w:bidi="ar-EG"/>
        </w:rPr>
      </w:pPr>
      <w:r w:rsidRPr="00FD0F23">
        <w:rPr>
          <w:sz w:val="36"/>
          <w:szCs w:val="36"/>
          <w:lang w:bidi="ar-EG"/>
        </w:rPr>
        <w:t xml:space="preserve">Ladies and gentlemen, </w:t>
      </w:r>
    </w:p>
    <w:p w:rsidR="00FD0F23" w:rsidRPr="00FD0F23" w:rsidRDefault="00FD0F23" w:rsidP="00FD0F23">
      <w:pPr>
        <w:rPr>
          <w:sz w:val="36"/>
          <w:szCs w:val="36"/>
          <w:lang w:bidi="ar-EG"/>
        </w:rPr>
      </w:pPr>
    </w:p>
    <w:p w:rsidR="00FD0F23" w:rsidRPr="00FD0F23" w:rsidRDefault="00FD0F23" w:rsidP="00FD0F23">
      <w:pPr>
        <w:rPr>
          <w:sz w:val="36"/>
          <w:szCs w:val="36"/>
          <w:lang w:bidi="ar-EG"/>
        </w:rPr>
      </w:pPr>
      <w:r w:rsidRPr="00FD0F23">
        <w:rPr>
          <w:sz w:val="36"/>
          <w:szCs w:val="36"/>
          <w:lang w:bidi="ar-EG"/>
        </w:rPr>
        <w:t xml:space="preserve">I am delighted to be here in Baghdad with all of you to inaugurate the proceedings of the Arab </w:t>
      </w:r>
      <w:proofErr w:type="spellStart"/>
      <w:r w:rsidRPr="00FD0F23">
        <w:rPr>
          <w:sz w:val="36"/>
          <w:szCs w:val="36"/>
          <w:lang w:bidi="ar-EG"/>
        </w:rPr>
        <w:t>Labour</w:t>
      </w:r>
      <w:proofErr w:type="spellEnd"/>
      <w:r w:rsidRPr="00FD0F23">
        <w:rPr>
          <w:sz w:val="36"/>
          <w:szCs w:val="36"/>
          <w:lang w:bidi="ar-EG"/>
        </w:rPr>
        <w:t xml:space="preserve"> Conference, a momentous occasion laden with symbolic significance as the Arab </w:t>
      </w:r>
      <w:proofErr w:type="spellStart"/>
      <w:r w:rsidRPr="00FD0F23">
        <w:rPr>
          <w:sz w:val="36"/>
          <w:szCs w:val="36"/>
          <w:lang w:bidi="ar-EG"/>
        </w:rPr>
        <w:t>Labour</w:t>
      </w:r>
      <w:proofErr w:type="spellEnd"/>
      <w:r w:rsidRPr="00FD0F23">
        <w:rPr>
          <w:sz w:val="36"/>
          <w:szCs w:val="36"/>
          <w:lang w:bidi="ar-EG"/>
        </w:rPr>
        <w:t xml:space="preserve"> </w:t>
      </w:r>
      <w:proofErr w:type="spellStart"/>
      <w:r w:rsidRPr="00FD0F23">
        <w:rPr>
          <w:sz w:val="36"/>
          <w:szCs w:val="36"/>
          <w:lang w:bidi="ar-EG"/>
        </w:rPr>
        <w:t>Organisation</w:t>
      </w:r>
      <w:proofErr w:type="spellEnd"/>
      <w:r w:rsidRPr="00FD0F23">
        <w:rPr>
          <w:sz w:val="36"/>
          <w:szCs w:val="36"/>
          <w:lang w:bidi="ar-EG"/>
        </w:rPr>
        <w:t xml:space="preserve"> reconvenes in this historic city. It is a poignant reminder of our shared history, as Baghdad once served as the venue for the inaugural session where the Constitution of the </w:t>
      </w:r>
      <w:proofErr w:type="spellStart"/>
      <w:r w:rsidRPr="00FD0F23">
        <w:rPr>
          <w:sz w:val="36"/>
          <w:szCs w:val="36"/>
          <w:lang w:bidi="ar-EG"/>
        </w:rPr>
        <w:t>Organisation</w:t>
      </w:r>
      <w:proofErr w:type="spellEnd"/>
      <w:r w:rsidRPr="00FD0F23">
        <w:rPr>
          <w:sz w:val="36"/>
          <w:szCs w:val="36"/>
          <w:lang w:bidi="ar-EG"/>
        </w:rPr>
        <w:t xml:space="preserve"> was ratified. Today marks 59 years of dedicated efforts aimed at advancing workers' rights and upholding union freedoms throughout the Arab region.</w:t>
      </w:r>
    </w:p>
    <w:p w:rsidR="00FD0F23" w:rsidRPr="00FD0F23" w:rsidRDefault="00FD0F23" w:rsidP="00FD0F23">
      <w:pPr>
        <w:rPr>
          <w:sz w:val="36"/>
          <w:szCs w:val="36"/>
          <w:lang w:bidi="ar-EG"/>
        </w:rPr>
      </w:pPr>
    </w:p>
    <w:p w:rsidR="00FD0F23" w:rsidRPr="00FD0F23" w:rsidRDefault="00FD0F23" w:rsidP="00FD0F23">
      <w:pPr>
        <w:rPr>
          <w:sz w:val="36"/>
          <w:szCs w:val="36"/>
          <w:lang w:bidi="ar-EG"/>
        </w:rPr>
      </w:pPr>
      <w:r w:rsidRPr="00FD0F23">
        <w:rPr>
          <w:sz w:val="36"/>
          <w:szCs w:val="36"/>
          <w:lang w:bidi="ar-EG"/>
        </w:rPr>
        <w:t xml:space="preserve">I extend my heartfelt gratitude to the leadership and people of the Republic of Iraq for their gracious hospitality </w:t>
      </w:r>
      <w:r w:rsidRPr="00FD0F23">
        <w:rPr>
          <w:sz w:val="36"/>
          <w:szCs w:val="36"/>
          <w:lang w:bidi="ar-EG"/>
        </w:rPr>
        <w:lastRenderedPageBreak/>
        <w:t xml:space="preserve">extended to us. My sincere appreciation also goes to the Iraqi Ministry of </w:t>
      </w:r>
      <w:proofErr w:type="spellStart"/>
      <w:r w:rsidRPr="00FD0F23">
        <w:rPr>
          <w:sz w:val="36"/>
          <w:szCs w:val="36"/>
          <w:lang w:bidi="ar-EG"/>
        </w:rPr>
        <w:t>Labour</w:t>
      </w:r>
      <w:proofErr w:type="spellEnd"/>
      <w:r w:rsidRPr="00FD0F23">
        <w:rPr>
          <w:sz w:val="36"/>
          <w:szCs w:val="36"/>
          <w:lang w:bidi="ar-EG"/>
        </w:rPr>
        <w:t xml:space="preserve"> and Social Affairs, as well as the Arab </w:t>
      </w:r>
      <w:proofErr w:type="spellStart"/>
      <w:r w:rsidRPr="00FD0F23">
        <w:rPr>
          <w:sz w:val="36"/>
          <w:szCs w:val="36"/>
          <w:lang w:bidi="ar-EG"/>
        </w:rPr>
        <w:t>Labour</w:t>
      </w:r>
      <w:proofErr w:type="spellEnd"/>
      <w:r w:rsidRPr="00FD0F23">
        <w:rPr>
          <w:sz w:val="36"/>
          <w:szCs w:val="36"/>
          <w:lang w:bidi="ar-EG"/>
        </w:rPr>
        <w:t xml:space="preserve"> </w:t>
      </w:r>
      <w:proofErr w:type="spellStart"/>
      <w:r w:rsidRPr="00FD0F23">
        <w:rPr>
          <w:sz w:val="36"/>
          <w:szCs w:val="36"/>
          <w:lang w:bidi="ar-EG"/>
        </w:rPr>
        <w:t>Organisation</w:t>
      </w:r>
      <w:proofErr w:type="spellEnd"/>
      <w:r w:rsidRPr="00FD0F23">
        <w:rPr>
          <w:sz w:val="36"/>
          <w:szCs w:val="36"/>
          <w:lang w:bidi="ar-EG"/>
        </w:rPr>
        <w:t xml:space="preserve">, for their invaluable contributions. I would like to express my thanks to all those involved in the meticulous preparation of this conference, which has been made possible under the esteemed patronage of State Prime Minister Engineer Muhammad </w:t>
      </w:r>
      <w:proofErr w:type="spellStart"/>
      <w:r w:rsidRPr="00FD0F23">
        <w:rPr>
          <w:sz w:val="36"/>
          <w:szCs w:val="36"/>
          <w:lang w:bidi="ar-EG"/>
        </w:rPr>
        <w:t>Shiaa</w:t>
      </w:r>
      <w:proofErr w:type="spellEnd"/>
      <w:r w:rsidRPr="00FD0F23">
        <w:rPr>
          <w:sz w:val="36"/>
          <w:szCs w:val="36"/>
          <w:lang w:bidi="ar-EG"/>
        </w:rPr>
        <w:t xml:space="preserve"> Al-</w:t>
      </w:r>
      <w:proofErr w:type="spellStart"/>
      <w:r w:rsidRPr="00FD0F23">
        <w:rPr>
          <w:sz w:val="36"/>
          <w:szCs w:val="36"/>
          <w:lang w:bidi="ar-EG"/>
        </w:rPr>
        <w:t>Sudani</w:t>
      </w:r>
      <w:proofErr w:type="spellEnd"/>
      <w:r w:rsidRPr="00FD0F23">
        <w:rPr>
          <w:sz w:val="36"/>
          <w:szCs w:val="36"/>
          <w:lang w:bidi="ar-EG"/>
        </w:rPr>
        <w:t>.</w:t>
      </w:r>
    </w:p>
    <w:p w:rsidR="00FD0F23" w:rsidRPr="00FD0F23" w:rsidRDefault="00FD0F23" w:rsidP="00FD0F23">
      <w:pPr>
        <w:rPr>
          <w:sz w:val="36"/>
          <w:szCs w:val="36"/>
          <w:lang w:bidi="ar-EG"/>
        </w:rPr>
      </w:pPr>
    </w:p>
    <w:p w:rsidR="00FD0F23" w:rsidRPr="00FD0F23" w:rsidRDefault="00FD0F23" w:rsidP="00FD0F23">
      <w:pPr>
        <w:rPr>
          <w:sz w:val="36"/>
          <w:szCs w:val="36"/>
          <w:lang w:bidi="ar-EG"/>
        </w:rPr>
      </w:pPr>
      <w:r w:rsidRPr="00FD0F23">
        <w:rPr>
          <w:sz w:val="36"/>
          <w:szCs w:val="36"/>
          <w:lang w:bidi="ar-EG"/>
        </w:rPr>
        <w:t xml:space="preserve">Ladies and Gentlemen, </w:t>
      </w:r>
    </w:p>
    <w:p w:rsidR="00FD0F23" w:rsidRPr="00FD0F23" w:rsidRDefault="00FD0F23" w:rsidP="00FD0F23">
      <w:pPr>
        <w:rPr>
          <w:sz w:val="36"/>
          <w:szCs w:val="36"/>
          <w:lang w:bidi="ar-EG"/>
        </w:rPr>
      </w:pPr>
      <w:r w:rsidRPr="00FD0F23">
        <w:rPr>
          <w:sz w:val="36"/>
          <w:szCs w:val="36"/>
          <w:lang w:bidi="ar-EG"/>
        </w:rPr>
        <w:t xml:space="preserve">Amidst our reflections on the strides made in enhancing social protection for workers and fostering a culture of union rights in the Arab region, it is imperative that we acknowledge a stark reality: a significant portion of our territory grapples with vastly different circumstances due to occupation. As we convene here, Palestine faces a relentless onslaught </w:t>
      </w:r>
      <w:proofErr w:type="spellStart"/>
      <w:r w:rsidRPr="00FD0F23">
        <w:rPr>
          <w:sz w:val="36"/>
          <w:szCs w:val="36"/>
          <w:lang w:bidi="ar-EG"/>
        </w:rPr>
        <w:t>characterised</w:t>
      </w:r>
      <w:proofErr w:type="spellEnd"/>
      <w:r w:rsidRPr="00FD0F23">
        <w:rPr>
          <w:sz w:val="36"/>
          <w:szCs w:val="36"/>
          <w:lang w:bidi="ar-EG"/>
        </w:rPr>
        <w:t xml:space="preserve"> by brutal attacks employing a variety of weaponry, exacerbating the deprivation of essential resources such as medicine, water, and food.</w:t>
      </w:r>
    </w:p>
    <w:p w:rsidR="00FD0F23" w:rsidRPr="00FD0F23" w:rsidRDefault="00FD0F23" w:rsidP="00FD0F23">
      <w:pPr>
        <w:rPr>
          <w:sz w:val="36"/>
          <w:szCs w:val="36"/>
          <w:lang w:bidi="ar-EG"/>
        </w:rPr>
      </w:pPr>
    </w:p>
    <w:p w:rsidR="00FD0F23" w:rsidRPr="00FD0F23" w:rsidRDefault="00FD0F23" w:rsidP="00FD0F23">
      <w:pPr>
        <w:rPr>
          <w:sz w:val="36"/>
          <w:szCs w:val="36"/>
          <w:lang w:bidi="ar-EG"/>
        </w:rPr>
      </w:pPr>
      <w:r w:rsidRPr="00FD0F23">
        <w:rPr>
          <w:sz w:val="36"/>
          <w:szCs w:val="36"/>
          <w:lang w:bidi="ar-EG"/>
        </w:rPr>
        <w:t xml:space="preserve">The atrocities inflicted by the occupying forces did not commence merely with recent events but span decades, marked by systematic efforts to dismantle Palestinian production sectors and exploit the resources of its populace through various means. One cannot help but question the morality of subjecting Palestinian workers, both men and women, to recurrent and degrading inspections during their daily quest for livelihood across their own lands. Is it conscionable for occupation authorities to confiscate the hard-earned wages of Palestinian </w:t>
      </w:r>
      <w:proofErr w:type="spellStart"/>
      <w:r w:rsidRPr="00FD0F23">
        <w:rPr>
          <w:sz w:val="36"/>
          <w:szCs w:val="36"/>
          <w:lang w:bidi="ar-EG"/>
        </w:rPr>
        <w:t>labourers</w:t>
      </w:r>
      <w:proofErr w:type="spellEnd"/>
      <w:r w:rsidRPr="00FD0F23">
        <w:rPr>
          <w:sz w:val="36"/>
          <w:szCs w:val="36"/>
          <w:lang w:bidi="ar-EG"/>
        </w:rPr>
        <w:t xml:space="preserve"> and detain them unjustly for prolonged periods?</w:t>
      </w:r>
    </w:p>
    <w:p w:rsidR="00FD0F23" w:rsidRPr="00FD0F23" w:rsidRDefault="00FD0F23" w:rsidP="00FD0F23">
      <w:pPr>
        <w:rPr>
          <w:sz w:val="36"/>
          <w:szCs w:val="36"/>
          <w:lang w:bidi="ar-EG"/>
        </w:rPr>
      </w:pPr>
    </w:p>
    <w:p w:rsidR="00FD0F23" w:rsidRPr="00FD0F23" w:rsidRDefault="00FD0F23" w:rsidP="00FD0F23">
      <w:pPr>
        <w:rPr>
          <w:sz w:val="36"/>
          <w:szCs w:val="36"/>
          <w:lang w:bidi="ar-EG"/>
        </w:rPr>
      </w:pPr>
      <w:r w:rsidRPr="00FD0F23">
        <w:rPr>
          <w:sz w:val="36"/>
          <w:szCs w:val="36"/>
          <w:lang w:bidi="ar-EG"/>
        </w:rPr>
        <w:lastRenderedPageBreak/>
        <w:t>We must demand accountability from those who espouse rhetoric on human rights yet remain passive in the face of deliberate attacks on humanitarian workers, the bombing of ambulances, and the conversion of vital institutions such as hospitals, schools, and shelters into sites of mass casualties. How much longer shall Israel evade international scrutiny and accountability for its actions? It is high time for the international community to act decisively to ensure justice and uphold the fundamental rights of the Palestinian people.</w:t>
      </w:r>
    </w:p>
    <w:p w:rsidR="00FD0F23" w:rsidRPr="00FD0F23" w:rsidRDefault="00FD0F23" w:rsidP="00FD0F23">
      <w:pPr>
        <w:rPr>
          <w:sz w:val="36"/>
          <w:szCs w:val="36"/>
          <w:lang w:bidi="ar-EG"/>
        </w:rPr>
      </w:pPr>
    </w:p>
    <w:p w:rsidR="00FD0F23" w:rsidRPr="00FD0F23" w:rsidRDefault="00FD0F23" w:rsidP="00FD0F23">
      <w:pPr>
        <w:rPr>
          <w:sz w:val="36"/>
          <w:szCs w:val="36"/>
          <w:lang w:bidi="ar-EG"/>
        </w:rPr>
      </w:pPr>
      <w:r w:rsidRPr="00FD0F23">
        <w:rPr>
          <w:sz w:val="36"/>
          <w:szCs w:val="36"/>
          <w:lang w:bidi="ar-EG"/>
        </w:rPr>
        <w:t xml:space="preserve">It is incumbent upon all of us, including international </w:t>
      </w:r>
      <w:proofErr w:type="spellStart"/>
      <w:r w:rsidRPr="00FD0F23">
        <w:rPr>
          <w:sz w:val="36"/>
          <w:szCs w:val="36"/>
          <w:lang w:bidi="ar-EG"/>
        </w:rPr>
        <w:t>organisations</w:t>
      </w:r>
      <w:proofErr w:type="spellEnd"/>
      <w:r w:rsidRPr="00FD0F23">
        <w:rPr>
          <w:sz w:val="36"/>
          <w:szCs w:val="36"/>
          <w:lang w:bidi="ar-EG"/>
        </w:rPr>
        <w:t xml:space="preserve"> operating within their respective mandates, to safeguard the rights of Palestinians. From this platform, I urge the International </w:t>
      </w:r>
      <w:proofErr w:type="spellStart"/>
      <w:r w:rsidRPr="00FD0F23">
        <w:rPr>
          <w:sz w:val="36"/>
          <w:szCs w:val="36"/>
          <w:lang w:bidi="ar-EG"/>
        </w:rPr>
        <w:t>Labour</w:t>
      </w:r>
      <w:proofErr w:type="spellEnd"/>
      <w:r w:rsidRPr="00FD0F23">
        <w:rPr>
          <w:sz w:val="36"/>
          <w:szCs w:val="36"/>
          <w:lang w:bidi="ar-EG"/>
        </w:rPr>
        <w:t xml:space="preserve"> </w:t>
      </w:r>
      <w:proofErr w:type="spellStart"/>
      <w:r w:rsidRPr="00FD0F23">
        <w:rPr>
          <w:sz w:val="36"/>
          <w:szCs w:val="36"/>
          <w:lang w:bidi="ar-EG"/>
        </w:rPr>
        <w:t>Organisation</w:t>
      </w:r>
      <w:proofErr w:type="spellEnd"/>
      <w:r w:rsidRPr="00FD0F23">
        <w:rPr>
          <w:sz w:val="36"/>
          <w:szCs w:val="36"/>
          <w:lang w:bidi="ar-EG"/>
        </w:rPr>
        <w:t xml:space="preserve"> (ILO) to give due consideration to the emergency plan submitted by the Palestinian government aimed at </w:t>
      </w:r>
      <w:proofErr w:type="spellStart"/>
      <w:r w:rsidRPr="00FD0F23">
        <w:rPr>
          <w:sz w:val="36"/>
          <w:szCs w:val="36"/>
          <w:lang w:bidi="ar-EG"/>
        </w:rPr>
        <w:t>revitalising</w:t>
      </w:r>
      <w:proofErr w:type="spellEnd"/>
      <w:r w:rsidRPr="00FD0F23">
        <w:rPr>
          <w:sz w:val="36"/>
          <w:szCs w:val="36"/>
          <w:lang w:bidi="ar-EG"/>
        </w:rPr>
        <w:t xml:space="preserve"> the </w:t>
      </w:r>
      <w:proofErr w:type="spellStart"/>
      <w:r w:rsidRPr="00FD0F23">
        <w:rPr>
          <w:sz w:val="36"/>
          <w:szCs w:val="36"/>
          <w:lang w:bidi="ar-EG"/>
        </w:rPr>
        <w:t>labour</w:t>
      </w:r>
      <w:proofErr w:type="spellEnd"/>
      <w:r w:rsidRPr="00FD0F23">
        <w:rPr>
          <w:sz w:val="36"/>
          <w:szCs w:val="36"/>
          <w:lang w:bidi="ar-EG"/>
        </w:rPr>
        <w:t xml:space="preserve"> sector. This plan is slated to be presented at the upcoming ILO conference in May, followed by a donor conference scheduled for June, as agreed upon by the </w:t>
      </w:r>
      <w:proofErr w:type="spellStart"/>
      <w:r w:rsidRPr="00FD0F23">
        <w:rPr>
          <w:sz w:val="36"/>
          <w:szCs w:val="36"/>
          <w:lang w:bidi="ar-EG"/>
        </w:rPr>
        <w:t>organisation's</w:t>
      </w:r>
      <w:proofErr w:type="spellEnd"/>
      <w:r w:rsidRPr="00FD0F23">
        <w:rPr>
          <w:sz w:val="36"/>
          <w:szCs w:val="36"/>
          <w:lang w:bidi="ar-EG"/>
        </w:rPr>
        <w:t xml:space="preserve"> Board of Directors. These initiatives are crucial in providing much-needed support for employment </w:t>
      </w:r>
      <w:proofErr w:type="spellStart"/>
      <w:r w:rsidRPr="00FD0F23">
        <w:rPr>
          <w:sz w:val="36"/>
          <w:szCs w:val="36"/>
          <w:lang w:bidi="ar-EG"/>
        </w:rPr>
        <w:t>programmes</w:t>
      </w:r>
      <w:proofErr w:type="spellEnd"/>
      <w:r w:rsidRPr="00FD0F23">
        <w:rPr>
          <w:sz w:val="36"/>
          <w:szCs w:val="36"/>
          <w:lang w:bidi="ar-EG"/>
        </w:rPr>
        <w:t xml:space="preserve"> in Palestine.</w:t>
      </w:r>
    </w:p>
    <w:p w:rsidR="00FD0F23" w:rsidRPr="00FD0F23" w:rsidRDefault="00FD0F23" w:rsidP="00FD0F23">
      <w:pPr>
        <w:rPr>
          <w:sz w:val="36"/>
          <w:szCs w:val="36"/>
          <w:lang w:bidi="ar-EG"/>
        </w:rPr>
      </w:pPr>
    </w:p>
    <w:p w:rsidR="00FD0F23" w:rsidRPr="00FD0F23" w:rsidRDefault="00FD0F23" w:rsidP="00FD0F23">
      <w:pPr>
        <w:rPr>
          <w:sz w:val="36"/>
          <w:szCs w:val="36"/>
          <w:lang w:bidi="ar-EG"/>
        </w:rPr>
      </w:pPr>
      <w:r w:rsidRPr="00FD0F23">
        <w:rPr>
          <w:sz w:val="36"/>
          <w:szCs w:val="36"/>
          <w:lang w:bidi="ar-EG"/>
        </w:rPr>
        <w:t xml:space="preserve">The harrowing scenes unfolding before us today constitute a heinous crime whose ramifications will reverberate throughout Palestine's working landscape for generations to come. Preliminary estimates from the Palestinian Ministry of </w:t>
      </w:r>
      <w:proofErr w:type="spellStart"/>
      <w:r w:rsidRPr="00FD0F23">
        <w:rPr>
          <w:sz w:val="36"/>
          <w:szCs w:val="36"/>
          <w:lang w:bidi="ar-EG"/>
        </w:rPr>
        <w:t>Labour</w:t>
      </w:r>
      <w:proofErr w:type="spellEnd"/>
      <w:r w:rsidRPr="00FD0F23">
        <w:rPr>
          <w:sz w:val="36"/>
          <w:szCs w:val="36"/>
          <w:lang w:bidi="ar-EG"/>
        </w:rPr>
        <w:t xml:space="preserve"> reveal that in the initial five months of the frenzied conflict, over 550,000 jobs were lost</w:t>
      </w:r>
      <w:r w:rsidRPr="00FD0F23">
        <w:rPr>
          <w:rFonts w:hint="eastAsia"/>
          <w:sz w:val="36"/>
          <w:szCs w:val="36"/>
          <w:lang w:bidi="ar-EG"/>
        </w:rPr>
        <w:t>—</w:t>
      </w:r>
      <w:r w:rsidRPr="00FD0F23">
        <w:rPr>
          <w:sz w:val="36"/>
          <w:szCs w:val="36"/>
          <w:lang w:bidi="ar-EG"/>
        </w:rPr>
        <w:t>a staggering blow to an already beleaguered economy grappling with the challenges of occupation and crisis.</w:t>
      </w:r>
    </w:p>
    <w:p w:rsidR="00FD0F23" w:rsidRPr="00FD0F23" w:rsidRDefault="00FD0F23" w:rsidP="00FD0F23">
      <w:pPr>
        <w:rPr>
          <w:sz w:val="36"/>
          <w:szCs w:val="36"/>
          <w:lang w:bidi="ar-EG"/>
        </w:rPr>
      </w:pPr>
    </w:p>
    <w:p w:rsidR="00FD0F23" w:rsidRPr="00FD0F23" w:rsidRDefault="00FD0F23" w:rsidP="00FD0F23">
      <w:pPr>
        <w:rPr>
          <w:sz w:val="36"/>
          <w:szCs w:val="36"/>
          <w:lang w:bidi="ar-EG"/>
        </w:rPr>
      </w:pPr>
      <w:r w:rsidRPr="00FD0F23">
        <w:rPr>
          <w:sz w:val="36"/>
          <w:szCs w:val="36"/>
          <w:lang w:bidi="ar-EG"/>
        </w:rPr>
        <w:lastRenderedPageBreak/>
        <w:t>The genocidal onslaught not only resulted in the loss of over 34,000 Palestinian lives but also left hundreds of thousands disabled by war without access to dignified employment opportunities. It displaced countless individuals who lost their loved ones or saw their places of work obliterated. Moreover, it threatens to deprive millions of Palestinian children of the education necessary for securing decent employment prospects in the future. The gravity of these consequences cannot be overstated, underscoring the urgent need for concerted action to address the profound humanitarian crisis unfolding in Palestine.</w:t>
      </w:r>
    </w:p>
    <w:p w:rsidR="00FD0F23" w:rsidRPr="00FD0F23" w:rsidRDefault="00FD0F23" w:rsidP="00FD0F23">
      <w:pPr>
        <w:rPr>
          <w:sz w:val="36"/>
          <w:szCs w:val="36"/>
          <w:lang w:bidi="ar-EG"/>
        </w:rPr>
      </w:pPr>
    </w:p>
    <w:p w:rsidR="00FD0F23" w:rsidRPr="00FD0F23" w:rsidRDefault="00FD0F23" w:rsidP="00FD0F23">
      <w:pPr>
        <w:rPr>
          <w:sz w:val="36"/>
          <w:szCs w:val="36"/>
          <w:lang w:bidi="ar-EG"/>
        </w:rPr>
      </w:pPr>
      <w:r w:rsidRPr="00FD0F23">
        <w:rPr>
          <w:sz w:val="36"/>
          <w:szCs w:val="36"/>
          <w:lang w:bidi="ar-EG"/>
        </w:rPr>
        <w:t xml:space="preserve">The reality confronting us is stark and disheartening. Without reservation, I assert that the working conditions endured by Palestinians under Israeli occupation rank among the most abysmal in the world. These conditions not only flagrantly disregard workers' rights and the basic right to employment but also contravene numerous international conventions governing </w:t>
      </w:r>
      <w:proofErr w:type="spellStart"/>
      <w:r w:rsidRPr="00FD0F23">
        <w:rPr>
          <w:sz w:val="36"/>
          <w:szCs w:val="36"/>
          <w:lang w:bidi="ar-EG"/>
        </w:rPr>
        <w:t>labour</w:t>
      </w:r>
      <w:proofErr w:type="spellEnd"/>
      <w:r w:rsidRPr="00FD0F23">
        <w:rPr>
          <w:sz w:val="36"/>
          <w:szCs w:val="36"/>
          <w:lang w:bidi="ar-EG"/>
        </w:rPr>
        <w:t xml:space="preserve"> rights.</w:t>
      </w:r>
    </w:p>
    <w:p w:rsidR="00FD0F23" w:rsidRPr="00FD0F23" w:rsidRDefault="00FD0F23" w:rsidP="00FD0F23">
      <w:pPr>
        <w:rPr>
          <w:sz w:val="36"/>
          <w:szCs w:val="36"/>
          <w:lang w:bidi="ar-EG"/>
        </w:rPr>
      </w:pPr>
    </w:p>
    <w:p w:rsidR="00FD0F23" w:rsidRPr="00FD0F23" w:rsidRDefault="00FD0F23" w:rsidP="00FD0F23">
      <w:pPr>
        <w:rPr>
          <w:sz w:val="36"/>
          <w:szCs w:val="36"/>
          <w:lang w:bidi="ar-EG"/>
        </w:rPr>
      </w:pPr>
      <w:r w:rsidRPr="00FD0F23">
        <w:rPr>
          <w:sz w:val="36"/>
          <w:szCs w:val="36"/>
          <w:lang w:bidi="ar-EG"/>
        </w:rPr>
        <w:t xml:space="preserve">Adding insult to injury, the occupation authorities have baselessly accused UNRWA, an </w:t>
      </w:r>
      <w:proofErr w:type="spellStart"/>
      <w:r w:rsidRPr="00FD0F23">
        <w:rPr>
          <w:sz w:val="36"/>
          <w:szCs w:val="36"/>
          <w:lang w:bidi="ar-EG"/>
        </w:rPr>
        <w:t>organisation</w:t>
      </w:r>
      <w:proofErr w:type="spellEnd"/>
      <w:r w:rsidRPr="00FD0F23">
        <w:rPr>
          <w:sz w:val="36"/>
          <w:szCs w:val="36"/>
          <w:lang w:bidi="ar-EG"/>
        </w:rPr>
        <w:t xml:space="preserve"> that employs 30,000 individuals and provides vital assistance to millions of Palestinians, of complicity in the October 7 attack. In response, they have waged a relentless campaign to undermine UNRWA's humanitarian efforts and disrupt its funding streams, which rely heavily on contributions from donor countries.</w:t>
      </w:r>
    </w:p>
    <w:p w:rsidR="00FD0F23" w:rsidRPr="00FD0F23" w:rsidRDefault="00FD0F23" w:rsidP="00FD0F23">
      <w:pPr>
        <w:rPr>
          <w:sz w:val="36"/>
          <w:szCs w:val="36"/>
          <w:lang w:bidi="ar-EG"/>
        </w:rPr>
      </w:pPr>
    </w:p>
    <w:p w:rsidR="00FD0F23" w:rsidRPr="00FD0F23" w:rsidRDefault="00FD0F23" w:rsidP="00FD0F23">
      <w:pPr>
        <w:rPr>
          <w:sz w:val="36"/>
          <w:szCs w:val="36"/>
          <w:lang w:bidi="ar-EG"/>
        </w:rPr>
      </w:pPr>
      <w:r w:rsidRPr="00FD0F23">
        <w:rPr>
          <w:sz w:val="36"/>
          <w:szCs w:val="36"/>
          <w:lang w:bidi="ar-EG"/>
        </w:rPr>
        <w:t xml:space="preserve">What is particularly troubling is the precipitous decision of some nations purporting to champion justice to halt their financial support to UNRWA even before the results of the UN investigation were released. As we now know, these </w:t>
      </w:r>
      <w:r w:rsidRPr="00FD0F23">
        <w:rPr>
          <w:sz w:val="36"/>
          <w:szCs w:val="36"/>
          <w:lang w:bidi="ar-EG"/>
        </w:rPr>
        <w:lastRenderedPageBreak/>
        <w:t>allegations were unsubstantiated and debunked by the investigation.</w:t>
      </w:r>
    </w:p>
    <w:p w:rsidR="00FD0F23" w:rsidRPr="00FD0F23" w:rsidRDefault="00FD0F23" w:rsidP="00FD0F23">
      <w:pPr>
        <w:rPr>
          <w:sz w:val="36"/>
          <w:szCs w:val="36"/>
          <w:lang w:bidi="ar-EG"/>
        </w:rPr>
      </w:pPr>
    </w:p>
    <w:p w:rsidR="00FD0F23" w:rsidRPr="00FD0F23" w:rsidRDefault="00FD0F23" w:rsidP="00FD0F23">
      <w:pPr>
        <w:rPr>
          <w:sz w:val="36"/>
          <w:szCs w:val="36"/>
          <w:lang w:bidi="ar-EG"/>
        </w:rPr>
      </w:pPr>
      <w:r w:rsidRPr="00FD0F23">
        <w:rPr>
          <w:sz w:val="36"/>
          <w:szCs w:val="36"/>
          <w:lang w:bidi="ar-EG"/>
        </w:rPr>
        <w:t>Work is not merely a means of livelihood but a testament to human dignity. Israel's concerted efforts to undermine UNRWA, an agency established in 1949 to provide essential support and employment opportunities for refugees, are a direct assault on the dignity of the Palestinian people. I implore the donor countries that have ceased funding UNRWA to reassess their stance, for the continued operation of this agency is not just a moral imperative but a humanitarian duty of paramount importance.</w:t>
      </w:r>
    </w:p>
    <w:p w:rsidR="00FD0F23" w:rsidRPr="00FD0F23" w:rsidRDefault="00FD0F23" w:rsidP="00FD0F23">
      <w:pPr>
        <w:rPr>
          <w:sz w:val="36"/>
          <w:szCs w:val="36"/>
          <w:lang w:bidi="ar-EG"/>
        </w:rPr>
      </w:pPr>
    </w:p>
    <w:p w:rsidR="00FD0F23" w:rsidRPr="00FD0F23" w:rsidRDefault="00FD0F23" w:rsidP="00FD0F23">
      <w:pPr>
        <w:rPr>
          <w:sz w:val="36"/>
          <w:szCs w:val="36"/>
          <w:lang w:bidi="ar-EG"/>
        </w:rPr>
      </w:pPr>
      <w:r w:rsidRPr="00FD0F23">
        <w:rPr>
          <w:sz w:val="36"/>
          <w:szCs w:val="36"/>
          <w:lang w:bidi="ar-EG"/>
        </w:rPr>
        <w:t>Ladies and Gentlemen,</w:t>
      </w:r>
    </w:p>
    <w:p w:rsidR="00FD0F23" w:rsidRPr="00FD0F23" w:rsidRDefault="00FD0F23" w:rsidP="00FD0F23">
      <w:pPr>
        <w:rPr>
          <w:sz w:val="36"/>
          <w:szCs w:val="36"/>
          <w:lang w:bidi="ar-EG"/>
        </w:rPr>
      </w:pPr>
    </w:p>
    <w:p w:rsidR="00FD0F23" w:rsidRPr="00FD0F23" w:rsidRDefault="00FD0F23" w:rsidP="00FD0F23">
      <w:pPr>
        <w:rPr>
          <w:sz w:val="36"/>
          <w:szCs w:val="36"/>
          <w:lang w:bidi="ar-EG"/>
        </w:rPr>
      </w:pPr>
      <w:r w:rsidRPr="00FD0F23">
        <w:rPr>
          <w:sz w:val="36"/>
          <w:szCs w:val="36"/>
          <w:lang w:bidi="ar-EG"/>
        </w:rPr>
        <w:t>I commend the exceptional quality of the reports presented during this conference, covering a diverse array of topics essential to our collective agenda. Of particular significance is the report titled "The Future of Human Resources in Light of the Technological Revolution," which delves into the challenges and opportunities confronting human resources amidst the digital age. Equally important are discussions surrounding the sustenance of decent work for youth amidst digital transformation and the enhancement of social security</w:t>
      </w:r>
      <w:r w:rsidRPr="00FD0F23">
        <w:rPr>
          <w:rFonts w:hint="eastAsia"/>
          <w:sz w:val="36"/>
          <w:szCs w:val="36"/>
          <w:lang w:bidi="ar-EG"/>
        </w:rPr>
        <w:t>—</w:t>
      </w:r>
      <w:r w:rsidRPr="00FD0F23">
        <w:rPr>
          <w:sz w:val="36"/>
          <w:szCs w:val="36"/>
          <w:lang w:bidi="ar-EG"/>
        </w:rPr>
        <w:t>a testament to the alignment of these themes with the current priorities of joint Arab action.</w:t>
      </w:r>
    </w:p>
    <w:p w:rsidR="00FD0F23" w:rsidRPr="00FD0F23" w:rsidRDefault="00FD0F23" w:rsidP="00FD0F23">
      <w:pPr>
        <w:rPr>
          <w:sz w:val="36"/>
          <w:szCs w:val="36"/>
          <w:lang w:bidi="ar-EG"/>
        </w:rPr>
      </w:pPr>
    </w:p>
    <w:p w:rsidR="00FD0F23" w:rsidRPr="00FD0F23" w:rsidRDefault="00FD0F23" w:rsidP="00FD0F23">
      <w:pPr>
        <w:rPr>
          <w:sz w:val="36"/>
          <w:szCs w:val="36"/>
          <w:lang w:bidi="ar-EG"/>
        </w:rPr>
      </w:pPr>
      <w:r w:rsidRPr="00FD0F23">
        <w:rPr>
          <w:sz w:val="36"/>
          <w:szCs w:val="36"/>
          <w:lang w:bidi="ar-EG"/>
        </w:rPr>
        <w:t xml:space="preserve">In this era of rapid technological advancement, it is imperative that we adapt to the evolving landscape of the </w:t>
      </w:r>
      <w:proofErr w:type="spellStart"/>
      <w:r w:rsidRPr="00FD0F23">
        <w:rPr>
          <w:sz w:val="36"/>
          <w:szCs w:val="36"/>
          <w:lang w:bidi="ar-EG"/>
        </w:rPr>
        <w:t>labour</w:t>
      </w:r>
      <w:proofErr w:type="spellEnd"/>
      <w:r w:rsidRPr="00FD0F23">
        <w:rPr>
          <w:sz w:val="36"/>
          <w:szCs w:val="36"/>
          <w:lang w:bidi="ar-EG"/>
        </w:rPr>
        <w:t xml:space="preserve"> market, safeguarding workers' rights and embracing new paradigms of employment. This entails not only providing innovative forms of education, training, and rehabilitation but also fostering resilience in the face of unprecedented change.</w:t>
      </w:r>
    </w:p>
    <w:p w:rsidR="00FD0F23" w:rsidRPr="00FD0F23" w:rsidRDefault="00FD0F23" w:rsidP="00FD0F23">
      <w:pPr>
        <w:rPr>
          <w:sz w:val="36"/>
          <w:szCs w:val="36"/>
          <w:lang w:bidi="ar-EG"/>
        </w:rPr>
      </w:pPr>
    </w:p>
    <w:p w:rsidR="00597DCA" w:rsidRDefault="00FD0F23" w:rsidP="00FD0F23">
      <w:pPr>
        <w:rPr>
          <w:sz w:val="36"/>
          <w:szCs w:val="36"/>
          <w:rtl/>
          <w:lang w:bidi="ar-EG"/>
        </w:rPr>
      </w:pPr>
      <w:r w:rsidRPr="00FD0F23">
        <w:rPr>
          <w:sz w:val="36"/>
          <w:szCs w:val="36"/>
          <w:lang w:bidi="ar-EG"/>
        </w:rPr>
        <w:t xml:space="preserve">In closing, I extend my gratitude to all participants and stakeholders, wishing you every success in your </w:t>
      </w:r>
      <w:proofErr w:type="spellStart"/>
      <w:r w:rsidRPr="00FD0F23">
        <w:rPr>
          <w:sz w:val="36"/>
          <w:szCs w:val="36"/>
          <w:lang w:bidi="ar-EG"/>
        </w:rPr>
        <w:t>endeavours</w:t>
      </w:r>
      <w:proofErr w:type="spellEnd"/>
      <w:r w:rsidRPr="00FD0F23">
        <w:rPr>
          <w:sz w:val="36"/>
          <w:szCs w:val="36"/>
          <w:lang w:bidi="ar-EG"/>
        </w:rPr>
        <w:t>.</w:t>
      </w:r>
    </w:p>
    <w:p w:rsidR="00597DCA" w:rsidRDefault="00597DCA" w:rsidP="00FD0F23">
      <w:pPr>
        <w:rPr>
          <w:sz w:val="36"/>
          <w:szCs w:val="36"/>
          <w:rtl/>
          <w:lang w:bidi="ar-EG"/>
        </w:rPr>
      </w:pPr>
      <w:bookmarkStart w:id="0" w:name="_GoBack"/>
      <w:bookmarkEnd w:id="0"/>
    </w:p>
    <w:p w:rsidR="00813C13" w:rsidRDefault="00FD0F23" w:rsidP="00FD0F23">
      <w:pPr>
        <w:rPr>
          <w:sz w:val="36"/>
          <w:szCs w:val="36"/>
          <w:rtl/>
          <w:lang w:bidi="ar-EG"/>
        </w:rPr>
      </w:pPr>
      <w:r w:rsidRPr="00FD0F23">
        <w:rPr>
          <w:sz w:val="36"/>
          <w:szCs w:val="36"/>
          <w:lang w:bidi="ar-EG"/>
        </w:rPr>
        <w:t xml:space="preserve"> Thank you.</w:t>
      </w:r>
    </w:p>
    <w:p w:rsidR="00597DCA" w:rsidRPr="008E44BD" w:rsidRDefault="00597DCA" w:rsidP="00FD0F23">
      <w:pPr>
        <w:rPr>
          <w:rFonts w:hint="cs"/>
          <w:sz w:val="36"/>
          <w:szCs w:val="36"/>
          <w:rtl/>
          <w:lang w:bidi="ar-EG"/>
        </w:rPr>
      </w:pPr>
    </w:p>
    <w:sectPr w:rsidR="00597DCA" w:rsidRPr="008E44BD" w:rsidSect="00115CF3">
      <w:headerReference w:type="default" r:id="rId7"/>
      <w:footerReference w:type="default" r:id="rId8"/>
      <w:pgSz w:w="11907" w:h="16840" w:code="9"/>
      <w:pgMar w:top="1786" w:right="1418" w:bottom="902" w:left="1418"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BCE" w:rsidRDefault="00363BCE">
      <w:r>
        <w:separator/>
      </w:r>
    </w:p>
  </w:endnote>
  <w:endnote w:type="continuationSeparator" w:id="0">
    <w:p w:rsidR="00363BCE" w:rsidRDefault="00363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440986940"/>
      <w:docPartObj>
        <w:docPartGallery w:val="Page Numbers (Bottom of Page)"/>
        <w:docPartUnique/>
      </w:docPartObj>
    </w:sdtPr>
    <w:sdtEndPr>
      <w:rPr>
        <w:noProof/>
      </w:rPr>
    </w:sdtEndPr>
    <w:sdtContent>
      <w:p w:rsidR="00213C66" w:rsidRDefault="006F3976">
        <w:pPr>
          <w:pStyle w:val="Footer"/>
          <w:jc w:val="center"/>
        </w:pPr>
        <w:r w:rsidRPr="00B06461">
          <w:rPr>
            <w:sz w:val="22"/>
            <w:szCs w:val="22"/>
          </w:rPr>
          <w:fldChar w:fldCharType="begin"/>
        </w:r>
        <w:r w:rsidRPr="00B06461">
          <w:rPr>
            <w:sz w:val="22"/>
            <w:szCs w:val="22"/>
          </w:rPr>
          <w:instrText xml:space="preserve"> PAGE   \* MERGEFORMAT </w:instrText>
        </w:r>
        <w:r w:rsidRPr="00B06461">
          <w:rPr>
            <w:sz w:val="22"/>
            <w:szCs w:val="22"/>
          </w:rPr>
          <w:fldChar w:fldCharType="separate"/>
        </w:r>
        <w:r w:rsidRPr="00B06461">
          <w:rPr>
            <w:noProof/>
            <w:sz w:val="22"/>
            <w:szCs w:val="22"/>
          </w:rPr>
          <w:t>2</w:t>
        </w:r>
        <w:r w:rsidRPr="00B06461">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BCE" w:rsidRDefault="00363BCE">
      <w:r>
        <w:separator/>
      </w:r>
    </w:p>
  </w:footnote>
  <w:footnote w:type="continuationSeparator" w:id="0">
    <w:p w:rsidR="00363BCE" w:rsidRDefault="00363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CF3" w:rsidRDefault="00115CF3">
    <w:pPr>
      <w:pStyle w:val="Header"/>
    </w:pPr>
    <w:r w:rsidRPr="00115CF3">
      <w:rPr>
        <w:noProof/>
      </w:rPr>
      <mc:AlternateContent>
        <mc:Choice Requires="wps">
          <w:drawing>
            <wp:anchor distT="0" distB="0" distL="114300" distR="114300" simplePos="0" relativeHeight="251663360" behindDoc="1" locked="0" layoutInCell="1" allowOverlap="1" wp14:anchorId="4923399B" wp14:editId="6765C3FA">
              <wp:simplePos x="0" y="0"/>
              <wp:positionH relativeFrom="column">
                <wp:posOffset>-272415</wp:posOffset>
              </wp:positionH>
              <wp:positionV relativeFrom="paragraph">
                <wp:posOffset>168910</wp:posOffset>
              </wp:positionV>
              <wp:extent cx="6311900" cy="9472930"/>
              <wp:effectExtent l="19050" t="19050" r="12700"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0" cy="9472930"/>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0D70765E" id="AutoShape 2" o:spid="_x0000_s1026" style="position:absolute;margin-left:-21.45pt;margin-top:13.3pt;width:497pt;height:745.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" filled="f" strokeweight="2.25pt"/>
          </w:pict>
        </mc:Fallback>
      </mc:AlternateContent>
    </w:r>
    <w:r w:rsidRPr="00115CF3">
      <w:rPr>
        <w:noProof/>
      </w:rPr>
      <w:drawing>
        <wp:anchor distT="0" distB="0" distL="114300" distR="114300" simplePos="0" relativeHeight="251662336" behindDoc="0" locked="0" layoutInCell="1" allowOverlap="1" wp14:anchorId="3103E695" wp14:editId="7DB19D2B">
          <wp:simplePos x="0" y="0"/>
          <wp:positionH relativeFrom="column">
            <wp:posOffset>4636220</wp:posOffset>
          </wp:positionH>
          <wp:positionV relativeFrom="paragraph">
            <wp:posOffset>-279467</wp:posOffset>
          </wp:positionV>
          <wp:extent cx="936936" cy="954868"/>
          <wp:effectExtent l="0" t="0" r="0" b="0"/>
          <wp:wrapNone/>
          <wp:docPr id="3" name="Picture 3"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جامع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936" cy="9548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971D3"/>
    <w:multiLevelType w:val="hybridMultilevel"/>
    <w:tmpl w:val="65BE7EAE"/>
    <w:lvl w:ilvl="0" w:tplc="9D9AC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5A298E"/>
    <w:multiLevelType w:val="hybridMultilevel"/>
    <w:tmpl w:val="D65E6AEA"/>
    <w:lvl w:ilvl="0" w:tplc="ADEE3260">
      <w:start w:val="1"/>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780529"/>
    <w:multiLevelType w:val="hybridMultilevel"/>
    <w:tmpl w:val="FE744B04"/>
    <w:lvl w:ilvl="0" w:tplc="EFF62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191"/>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DEE"/>
    <w:rsid w:val="00001127"/>
    <w:rsid w:val="0000127E"/>
    <w:rsid w:val="00005F22"/>
    <w:rsid w:val="00011933"/>
    <w:rsid w:val="00012043"/>
    <w:rsid w:val="000129CF"/>
    <w:rsid w:val="00013E93"/>
    <w:rsid w:val="0001582C"/>
    <w:rsid w:val="00015FEE"/>
    <w:rsid w:val="0001632A"/>
    <w:rsid w:val="00016CC4"/>
    <w:rsid w:val="00017154"/>
    <w:rsid w:val="000202B0"/>
    <w:rsid w:val="00020A3D"/>
    <w:rsid w:val="00022B18"/>
    <w:rsid w:val="00030549"/>
    <w:rsid w:val="00030898"/>
    <w:rsid w:val="00031C22"/>
    <w:rsid w:val="00032498"/>
    <w:rsid w:val="00033F72"/>
    <w:rsid w:val="00035D0C"/>
    <w:rsid w:val="0003648C"/>
    <w:rsid w:val="00037B2B"/>
    <w:rsid w:val="00037E2B"/>
    <w:rsid w:val="000417F2"/>
    <w:rsid w:val="00041848"/>
    <w:rsid w:val="0004245D"/>
    <w:rsid w:val="00044241"/>
    <w:rsid w:val="0004539C"/>
    <w:rsid w:val="00045C62"/>
    <w:rsid w:val="00046AA4"/>
    <w:rsid w:val="00046B8D"/>
    <w:rsid w:val="00047327"/>
    <w:rsid w:val="000513C8"/>
    <w:rsid w:val="00053493"/>
    <w:rsid w:val="00053D92"/>
    <w:rsid w:val="00056012"/>
    <w:rsid w:val="00056078"/>
    <w:rsid w:val="0005732A"/>
    <w:rsid w:val="000579EC"/>
    <w:rsid w:val="0006091A"/>
    <w:rsid w:val="00060AC0"/>
    <w:rsid w:val="00061E26"/>
    <w:rsid w:val="0006397A"/>
    <w:rsid w:val="0006428B"/>
    <w:rsid w:val="000660C6"/>
    <w:rsid w:val="00067FA6"/>
    <w:rsid w:val="00071439"/>
    <w:rsid w:val="0007252E"/>
    <w:rsid w:val="00073537"/>
    <w:rsid w:val="00073DB6"/>
    <w:rsid w:val="00076A6C"/>
    <w:rsid w:val="00077ECA"/>
    <w:rsid w:val="0008245E"/>
    <w:rsid w:val="00083853"/>
    <w:rsid w:val="00084EDC"/>
    <w:rsid w:val="000850C1"/>
    <w:rsid w:val="000861AA"/>
    <w:rsid w:val="0008702B"/>
    <w:rsid w:val="000919F7"/>
    <w:rsid w:val="00091AB9"/>
    <w:rsid w:val="000930AB"/>
    <w:rsid w:val="0009365D"/>
    <w:rsid w:val="00093FE8"/>
    <w:rsid w:val="000951CC"/>
    <w:rsid w:val="000A0555"/>
    <w:rsid w:val="000A0759"/>
    <w:rsid w:val="000A11AA"/>
    <w:rsid w:val="000A12CB"/>
    <w:rsid w:val="000A2A5E"/>
    <w:rsid w:val="000A2B6E"/>
    <w:rsid w:val="000A375C"/>
    <w:rsid w:val="000A3ED4"/>
    <w:rsid w:val="000A46A6"/>
    <w:rsid w:val="000A602D"/>
    <w:rsid w:val="000A776F"/>
    <w:rsid w:val="000B1464"/>
    <w:rsid w:val="000B155D"/>
    <w:rsid w:val="000B2080"/>
    <w:rsid w:val="000B3918"/>
    <w:rsid w:val="000B5357"/>
    <w:rsid w:val="000B6456"/>
    <w:rsid w:val="000B7275"/>
    <w:rsid w:val="000C21D9"/>
    <w:rsid w:val="000C25E2"/>
    <w:rsid w:val="000C3C1F"/>
    <w:rsid w:val="000C3C88"/>
    <w:rsid w:val="000C3F20"/>
    <w:rsid w:val="000C5A66"/>
    <w:rsid w:val="000C6759"/>
    <w:rsid w:val="000D0BBF"/>
    <w:rsid w:val="000D2004"/>
    <w:rsid w:val="000D36E5"/>
    <w:rsid w:val="000D3BE7"/>
    <w:rsid w:val="000D48F1"/>
    <w:rsid w:val="000D775F"/>
    <w:rsid w:val="000E1C7E"/>
    <w:rsid w:val="000E22FA"/>
    <w:rsid w:val="000E4215"/>
    <w:rsid w:val="000E436C"/>
    <w:rsid w:val="000E46D5"/>
    <w:rsid w:val="000E4AE0"/>
    <w:rsid w:val="000E6535"/>
    <w:rsid w:val="000E6BB1"/>
    <w:rsid w:val="000E7C53"/>
    <w:rsid w:val="000F0A79"/>
    <w:rsid w:val="000F21CD"/>
    <w:rsid w:val="000F23B5"/>
    <w:rsid w:val="000F3948"/>
    <w:rsid w:val="000F477B"/>
    <w:rsid w:val="000F515B"/>
    <w:rsid w:val="000F6338"/>
    <w:rsid w:val="00100517"/>
    <w:rsid w:val="00101D57"/>
    <w:rsid w:val="001028CA"/>
    <w:rsid w:val="0010470A"/>
    <w:rsid w:val="0010640B"/>
    <w:rsid w:val="00107A1B"/>
    <w:rsid w:val="001127D7"/>
    <w:rsid w:val="00114467"/>
    <w:rsid w:val="001151FF"/>
    <w:rsid w:val="00115CF3"/>
    <w:rsid w:val="00117399"/>
    <w:rsid w:val="001228FF"/>
    <w:rsid w:val="0012360A"/>
    <w:rsid w:val="00123830"/>
    <w:rsid w:val="00125EEF"/>
    <w:rsid w:val="00126980"/>
    <w:rsid w:val="00127C49"/>
    <w:rsid w:val="00130D7C"/>
    <w:rsid w:val="00134755"/>
    <w:rsid w:val="00134E98"/>
    <w:rsid w:val="00136184"/>
    <w:rsid w:val="00136623"/>
    <w:rsid w:val="001371E0"/>
    <w:rsid w:val="00140CCC"/>
    <w:rsid w:val="00142077"/>
    <w:rsid w:val="00142488"/>
    <w:rsid w:val="0014398F"/>
    <w:rsid w:val="00144632"/>
    <w:rsid w:val="00145E57"/>
    <w:rsid w:val="0014617F"/>
    <w:rsid w:val="001473D8"/>
    <w:rsid w:val="00151776"/>
    <w:rsid w:val="00154473"/>
    <w:rsid w:val="001575B7"/>
    <w:rsid w:val="0015782B"/>
    <w:rsid w:val="00157CAD"/>
    <w:rsid w:val="00160260"/>
    <w:rsid w:val="00162C3B"/>
    <w:rsid w:val="0016303B"/>
    <w:rsid w:val="001633DD"/>
    <w:rsid w:val="00163650"/>
    <w:rsid w:val="001655BF"/>
    <w:rsid w:val="00166471"/>
    <w:rsid w:val="00166FA4"/>
    <w:rsid w:val="0016793C"/>
    <w:rsid w:val="00171620"/>
    <w:rsid w:val="00175D0A"/>
    <w:rsid w:val="0017622C"/>
    <w:rsid w:val="00176B25"/>
    <w:rsid w:val="001838D7"/>
    <w:rsid w:val="00184184"/>
    <w:rsid w:val="001859B4"/>
    <w:rsid w:val="00187FBE"/>
    <w:rsid w:val="0019204A"/>
    <w:rsid w:val="00192155"/>
    <w:rsid w:val="001924CD"/>
    <w:rsid w:val="00194113"/>
    <w:rsid w:val="00194FBC"/>
    <w:rsid w:val="001A0312"/>
    <w:rsid w:val="001A15E3"/>
    <w:rsid w:val="001A47DF"/>
    <w:rsid w:val="001A4924"/>
    <w:rsid w:val="001A5E49"/>
    <w:rsid w:val="001A6B27"/>
    <w:rsid w:val="001A6B7E"/>
    <w:rsid w:val="001A745E"/>
    <w:rsid w:val="001A77C3"/>
    <w:rsid w:val="001B0FC3"/>
    <w:rsid w:val="001B1BF7"/>
    <w:rsid w:val="001B1D24"/>
    <w:rsid w:val="001B33DE"/>
    <w:rsid w:val="001B34D8"/>
    <w:rsid w:val="001B4654"/>
    <w:rsid w:val="001B620E"/>
    <w:rsid w:val="001B62EB"/>
    <w:rsid w:val="001B7B0E"/>
    <w:rsid w:val="001B7BE2"/>
    <w:rsid w:val="001B7F9D"/>
    <w:rsid w:val="001C0F2F"/>
    <w:rsid w:val="001C3618"/>
    <w:rsid w:val="001C36CF"/>
    <w:rsid w:val="001C3F70"/>
    <w:rsid w:val="001C6AD0"/>
    <w:rsid w:val="001C74F8"/>
    <w:rsid w:val="001C7537"/>
    <w:rsid w:val="001D0800"/>
    <w:rsid w:val="001D21EC"/>
    <w:rsid w:val="001D2D4D"/>
    <w:rsid w:val="001D2DAB"/>
    <w:rsid w:val="001D3241"/>
    <w:rsid w:val="001D4792"/>
    <w:rsid w:val="001D47AB"/>
    <w:rsid w:val="001D4851"/>
    <w:rsid w:val="001D48E3"/>
    <w:rsid w:val="001E076A"/>
    <w:rsid w:val="001E21EF"/>
    <w:rsid w:val="001E727F"/>
    <w:rsid w:val="001F26B4"/>
    <w:rsid w:val="001F2F75"/>
    <w:rsid w:val="001F7FA5"/>
    <w:rsid w:val="002005BD"/>
    <w:rsid w:val="00204082"/>
    <w:rsid w:val="00206A06"/>
    <w:rsid w:val="00206A50"/>
    <w:rsid w:val="00206AB0"/>
    <w:rsid w:val="00210272"/>
    <w:rsid w:val="00213C66"/>
    <w:rsid w:val="002144AB"/>
    <w:rsid w:val="0021571E"/>
    <w:rsid w:val="00215ED4"/>
    <w:rsid w:val="00216C09"/>
    <w:rsid w:val="002206A8"/>
    <w:rsid w:val="00220B82"/>
    <w:rsid w:val="00221BFE"/>
    <w:rsid w:val="002228F3"/>
    <w:rsid w:val="00222EDD"/>
    <w:rsid w:val="0022402B"/>
    <w:rsid w:val="00225BA5"/>
    <w:rsid w:val="00226E1D"/>
    <w:rsid w:val="00226F34"/>
    <w:rsid w:val="00227529"/>
    <w:rsid w:val="00231988"/>
    <w:rsid w:val="002339FB"/>
    <w:rsid w:val="00233BDB"/>
    <w:rsid w:val="00235972"/>
    <w:rsid w:val="002359E1"/>
    <w:rsid w:val="00236D56"/>
    <w:rsid w:val="00241C3D"/>
    <w:rsid w:val="00241DCC"/>
    <w:rsid w:val="00244A4B"/>
    <w:rsid w:val="00245D31"/>
    <w:rsid w:val="00245EB8"/>
    <w:rsid w:val="002544E9"/>
    <w:rsid w:val="002550AE"/>
    <w:rsid w:val="00256504"/>
    <w:rsid w:val="00257151"/>
    <w:rsid w:val="00257210"/>
    <w:rsid w:val="002605B4"/>
    <w:rsid w:val="0026225A"/>
    <w:rsid w:val="00263572"/>
    <w:rsid w:val="00263FF5"/>
    <w:rsid w:val="00266270"/>
    <w:rsid w:val="002670F7"/>
    <w:rsid w:val="002728A5"/>
    <w:rsid w:val="00273241"/>
    <w:rsid w:val="002753EE"/>
    <w:rsid w:val="0027658B"/>
    <w:rsid w:val="00276A73"/>
    <w:rsid w:val="0027714A"/>
    <w:rsid w:val="00277CF4"/>
    <w:rsid w:val="00280698"/>
    <w:rsid w:val="0028239A"/>
    <w:rsid w:val="00282974"/>
    <w:rsid w:val="00282A26"/>
    <w:rsid w:val="00282C96"/>
    <w:rsid w:val="00283820"/>
    <w:rsid w:val="00283E60"/>
    <w:rsid w:val="0028437A"/>
    <w:rsid w:val="00287F7C"/>
    <w:rsid w:val="0029087F"/>
    <w:rsid w:val="002911D7"/>
    <w:rsid w:val="00292352"/>
    <w:rsid w:val="00292513"/>
    <w:rsid w:val="00294530"/>
    <w:rsid w:val="002948BC"/>
    <w:rsid w:val="0029617A"/>
    <w:rsid w:val="00296EB0"/>
    <w:rsid w:val="0029792F"/>
    <w:rsid w:val="002A0CCC"/>
    <w:rsid w:val="002A3180"/>
    <w:rsid w:val="002A520B"/>
    <w:rsid w:val="002A55E8"/>
    <w:rsid w:val="002A5A70"/>
    <w:rsid w:val="002B179F"/>
    <w:rsid w:val="002B1A23"/>
    <w:rsid w:val="002B2117"/>
    <w:rsid w:val="002B21FB"/>
    <w:rsid w:val="002B25CF"/>
    <w:rsid w:val="002B40CF"/>
    <w:rsid w:val="002B6C1D"/>
    <w:rsid w:val="002B7922"/>
    <w:rsid w:val="002C2F04"/>
    <w:rsid w:val="002C4FC9"/>
    <w:rsid w:val="002C5637"/>
    <w:rsid w:val="002C7374"/>
    <w:rsid w:val="002D0280"/>
    <w:rsid w:val="002D0F44"/>
    <w:rsid w:val="002D4B37"/>
    <w:rsid w:val="002D7195"/>
    <w:rsid w:val="002D73AA"/>
    <w:rsid w:val="002D7B29"/>
    <w:rsid w:val="002E02CB"/>
    <w:rsid w:val="002E1329"/>
    <w:rsid w:val="002E1360"/>
    <w:rsid w:val="002E1A97"/>
    <w:rsid w:val="002E1B67"/>
    <w:rsid w:val="002E20DD"/>
    <w:rsid w:val="002E22FC"/>
    <w:rsid w:val="002E49D4"/>
    <w:rsid w:val="002E7515"/>
    <w:rsid w:val="002F0AAA"/>
    <w:rsid w:val="002F27DA"/>
    <w:rsid w:val="002F288F"/>
    <w:rsid w:val="002F449C"/>
    <w:rsid w:val="002F53BD"/>
    <w:rsid w:val="002F5AF3"/>
    <w:rsid w:val="00300A4B"/>
    <w:rsid w:val="00301A0F"/>
    <w:rsid w:val="00303B34"/>
    <w:rsid w:val="0030424D"/>
    <w:rsid w:val="003057BF"/>
    <w:rsid w:val="003066AE"/>
    <w:rsid w:val="00306A48"/>
    <w:rsid w:val="00307EAD"/>
    <w:rsid w:val="00310ABB"/>
    <w:rsid w:val="00310BB1"/>
    <w:rsid w:val="003114C4"/>
    <w:rsid w:val="00312507"/>
    <w:rsid w:val="00313DAF"/>
    <w:rsid w:val="00314396"/>
    <w:rsid w:val="003169F5"/>
    <w:rsid w:val="003173AC"/>
    <w:rsid w:val="003174CA"/>
    <w:rsid w:val="0031785C"/>
    <w:rsid w:val="00317C5B"/>
    <w:rsid w:val="0032041C"/>
    <w:rsid w:val="0032390E"/>
    <w:rsid w:val="003257E4"/>
    <w:rsid w:val="00325C03"/>
    <w:rsid w:val="0032610B"/>
    <w:rsid w:val="0032645A"/>
    <w:rsid w:val="003314B3"/>
    <w:rsid w:val="00331616"/>
    <w:rsid w:val="00331F06"/>
    <w:rsid w:val="00333FD3"/>
    <w:rsid w:val="00334510"/>
    <w:rsid w:val="003346F5"/>
    <w:rsid w:val="003348CC"/>
    <w:rsid w:val="00335480"/>
    <w:rsid w:val="003367B6"/>
    <w:rsid w:val="00336B74"/>
    <w:rsid w:val="003373DF"/>
    <w:rsid w:val="0034058F"/>
    <w:rsid w:val="003406ED"/>
    <w:rsid w:val="00340E1D"/>
    <w:rsid w:val="00342F41"/>
    <w:rsid w:val="00345161"/>
    <w:rsid w:val="00345D72"/>
    <w:rsid w:val="00345F6B"/>
    <w:rsid w:val="0034632D"/>
    <w:rsid w:val="00346610"/>
    <w:rsid w:val="003470DF"/>
    <w:rsid w:val="00347BA7"/>
    <w:rsid w:val="0035040A"/>
    <w:rsid w:val="00352467"/>
    <w:rsid w:val="003531BD"/>
    <w:rsid w:val="0035398F"/>
    <w:rsid w:val="003542A1"/>
    <w:rsid w:val="00355FB5"/>
    <w:rsid w:val="003561ED"/>
    <w:rsid w:val="003564ED"/>
    <w:rsid w:val="00356E0B"/>
    <w:rsid w:val="00357923"/>
    <w:rsid w:val="00360BDF"/>
    <w:rsid w:val="00360D62"/>
    <w:rsid w:val="00362618"/>
    <w:rsid w:val="00363BCE"/>
    <w:rsid w:val="00365684"/>
    <w:rsid w:val="00370293"/>
    <w:rsid w:val="00373528"/>
    <w:rsid w:val="0037453B"/>
    <w:rsid w:val="0037478B"/>
    <w:rsid w:val="00380632"/>
    <w:rsid w:val="0038145F"/>
    <w:rsid w:val="00382FB0"/>
    <w:rsid w:val="00390650"/>
    <w:rsid w:val="00390D5F"/>
    <w:rsid w:val="00393898"/>
    <w:rsid w:val="0039530A"/>
    <w:rsid w:val="0039562F"/>
    <w:rsid w:val="00395EC1"/>
    <w:rsid w:val="00396E15"/>
    <w:rsid w:val="003A0BD5"/>
    <w:rsid w:val="003A0D76"/>
    <w:rsid w:val="003A176E"/>
    <w:rsid w:val="003A18A9"/>
    <w:rsid w:val="003A1952"/>
    <w:rsid w:val="003A20FF"/>
    <w:rsid w:val="003A2ED1"/>
    <w:rsid w:val="003A398E"/>
    <w:rsid w:val="003A6A1A"/>
    <w:rsid w:val="003B0FAE"/>
    <w:rsid w:val="003B17E8"/>
    <w:rsid w:val="003B57D4"/>
    <w:rsid w:val="003B6119"/>
    <w:rsid w:val="003B77BF"/>
    <w:rsid w:val="003C0899"/>
    <w:rsid w:val="003C0941"/>
    <w:rsid w:val="003C266A"/>
    <w:rsid w:val="003C2A0D"/>
    <w:rsid w:val="003C311C"/>
    <w:rsid w:val="003C4206"/>
    <w:rsid w:val="003C42FC"/>
    <w:rsid w:val="003C4E5D"/>
    <w:rsid w:val="003C6098"/>
    <w:rsid w:val="003C6142"/>
    <w:rsid w:val="003C61AC"/>
    <w:rsid w:val="003D1DCA"/>
    <w:rsid w:val="003D2DE9"/>
    <w:rsid w:val="003D4027"/>
    <w:rsid w:val="003D6C8A"/>
    <w:rsid w:val="003D6F17"/>
    <w:rsid w:val="003E0528"/>
    <w:rsid w:val="003E2CB1"/>
    <w:rsid w:val="003E306E"/>
    <w:rsid w:val="003E3E42"/>
    <w:rsid w:val="003E3EC8"/>
    <w:rsid w:val="003E498F"/>
    <w:rsid w:val="003E4F11"/>
    <w:rsid w:val="003E5361"/>
    <w:rsid w:val="003E5705"/>
    <w:rsid w:val="003E7978"/>
    <w:rsid w:val="003E7E9C"/>
    <w:rsid w:val="003F2800"/>
    <w:rsid w:val="003F3C62"/>
    <w:rsid w:val="003F4138"/>
    <w:rsid w:val="003F5699"/>
    <w:rsid w:val="003F755A"/>
    <w:rsid w:val="003F786F"/>
    <w:rsid w:val="00400AAE"/>
    <w:rsid w:val="00400D61"/>
    <w:rsid w:val="0040150D"/>
    <w:rsid w:val="004016D8"/>
    <w:rsid w:val="00403CB7"/>
    <w:rsid w:val="00404ADB"/>
    <w:rsid w:val="00404D39"/>
    <w:rsid w:val="0040500D"/>
    <w:rsid w:val="0040576F"/>
    <w:rsid w:val="00406028"/>
    <w:rsid w:val="00407506"/>
    <w:rsid w:val="00407579"/>
    <w:rsid w:val="0041015C"/>
    <w:rsid w:val="00411161"/>
    <w:rsid w:val="00413BF5"/>
    <w:rsid w:val="00415531"/>
    <w:rsid w:val="00417E41"/>
    <w:rsid w:val="00420A04"/>
    <w:rsid w:val="004241A6"/>
    <w:rsid w:val="00426DF6"/>
    <w:rsid w:val="004323F9"/>
    <w:rsid w:val="00434FAE"/>
    <w:rsid w:val="00435A5D"/>
    <w:rsid w:val="00435F80"/>
    <w:rsid w:val="00436008"/>
    <w:rsid w:val="00437497"/>
    <w:rsid w:val="00443E6D"/>
    <w:rsid w:val="00445CF1"/>
    <w:rsid w:val="00445F93"/>
    <w:rsid w:val="00446114"/>
    <w:rsid w:val="00446E66"/>
    <w:rsid w:val="00455213"/>
    <w:rsid w:val="00456295"/>
    <w:rsid w:val="00456970"/>
    <w:rsid w:val="00457A30"/>
    <w:rsid w:val="004605C6"/>
    <w:rsid w:val="00460B84"/>
    <w:rsid w:val="00461B32"/>
    <w:rsid w:val="00462386"/>
    <w:rsid w:val="004627B5"/>
    <w:rsid w:val="00462F01"/>
    <w:rsid w:val="00464F07"/>
    <w:rsid w:val="004650A6"/>
    <w:rsid w:val="004666D6"/>
    <w:rsid w:val="00470655"/>
    <w:rsid w:val="00471484"/>
    <w:rsid w:val="004741D1"/>
    <w:rsid w:val="0047515F"/>
    <w:rsid w:val="004778B9"/>
    <w:rsid w:val="0047799C"/>
    <w:rsid w:val="004779A3"/>
    <w:rsid w:val="00480940"/>
    <w:rsid w:val="00483C76"/>
    <w:rsid w:val="00484C3A"/>
    <w:rsid w:val="00484EDE"/>
    <w:rsid w:val="004860E8"/>
    <w:rsid w:val="00486953"/>
    <w:rsid w:val="004869E1"/>
    <w:rsid w:val="00486FE6"/>
    <w:rsid w:val="00487634"/>
    <w:rsid w:val="00490628"/>
    <w:rsid w:val="00492352"/>
    <w:rsid w:val="00493212"/>
    <w:rsid w:val="0049349B"/>
    <w:rsid w:val="0049395D"/>
    <w:rsid w:val="00494402"/>
    <w:rsid w:val="004948D9"/>
    <w:rsid w:val="004960BC"/>
    <w:rsid w:val="004A04C8"/>
    <w:rsid w:val="004A172E"/>
    <w:rsid w:val="004A228E"/>
    <w:rsid w:val="004A23F9"/>
    <w:rsid w:val="004A325F"/>
    <w:rsid w:val="004A3682"/>
    <w:rsid w:val="004A3830"/>
    <w:rsid w:val="004A3B9D"/>
    <w:rsid w:val="004A3D7F"/>
    <w:rsid w:val="004A3E21"/>
    <w:rsid w:val="004A497E"/>
    <w:rsid w:val="004A5C11"/>
    <w:rsid w:val="004A7C89"/>
    <w:rsid w:val="004B06F9"/>
    <w:rsid w:val="004B0AAD"/>
    <w:rsid w:val="004B0DA5"/>
    <w:rsid w:val="004B1300"/>
    <w:rsid w:val="004B4A36"/>
    <w:rsid w:val="004B58FF"/>
    <w:rsid w:val="004C0757"/>
    <w:rsid w:val="004C1E46"/>
    <w:rsid w:val="004C1FE0"/>
    <w:rsid w:val="004C21B8"/>
    <w:rsid w:val="004C33B8"/>
    <w:rsid w:val="004C35A7"/>
    <w:rsid w:val="004C6101"/>
    <w:rsid w:val="004C6DDF"/>
    <w:rsid w:val="004C76E3"/>
    <w:rsid w:val="004C7B2D"/>
    <w:rsid w:val="004C7D4D"/>
    <w:rsid w:val="004D00DC"/>
    <w:rsid w:val="004D2932"/>
    <w:rsid w:val="004D2AA7"/>
    <w:rsid w:val="004D3E74"/>
    <w:rsid w:val="004D5AEB"/>
    <w:rsid w:val="004D5D0B"/>
    <w:rsid w:val="004D7FF8"/>
    <w:rsid w:val="004E1443"/>
    <w:rsid w:val="004E3149"/>
    <w:rsid w:val="004E3FC3"/>
    <w:rsid w:val="004E5F69"/>
    <w:rsid w:val="004E61BE"/>
    <w:rsid w:val="004E7083"/>
    <w:rsid w:val="004E7A0E"/>
    <w:rsid w:val="004F1FD8"/>
    <w:rsid w:val="004F3FB7"/>
    <w:rsid w:val="004F69B9"/>
    <w:rsid w:val="004F714D"/>
    <w:rsid w:val="00501A3B"/>
    <w:rsid w:val="00501D25"/>
    <w:rsid w:val="00501FDA"/>
    <w:rsid w:val="00502001"/>
    <w:rsid w:val="00503AB6"/>
    <w:rsid w:val="00505433"/>
    <w:rsid w:val="00505ADC"/>
    <w:rsid w:val="00505FBC"/>
    <w:rsid w:val="00506312"/>
    <w:rsid w:val="005069F6"/>
    <w:rsid w:val="0050719F"/>
    <w:rsid w:val="005073EC"/>
    <w:rsid w:val="00510EED"/>
    <w:rsid w:val="0051232B"/>
    <w:rsid w:val="00513572"/>
    <w:rsid w:val="005142DC"/>
    <w:rsid w:val="00521AD5"/>
    <w:rsid w:val="00525248"/>
    <w:rsid w:val="005259E3"/>
    <w:rsid w:val="0052732E"/>
    <w:rsid w:val="005273A8"/>
    <w:rsid w:val="0053085A"/>
    <w:rsid w:val="0053566F"/>
    <w:rsid w:val="00535805"/>
    <w:rsid w:val="005377DB"/>
    <w:rsid w:val="00537E99"/>
    <w:rsid w:val="00541C99"/>
    <w:rsid w:val="00541D45"/>
    <w:rsid w:val="0054261D"/>
    <w:rsid w:val="00544A05"/>
    <w:rsid w:val="00546FB6"/>
    <w:rsid w:val="0055174C"/>
    <w:rsid w:val="00551EBA"/>
    <w:rsid w:val="0055200A"/>
    <w:rsid w:val="00555CAB"/>
    <w:rsid w:val="005561DC"/>
    <w:rsid w:val="00556387"/>
    <w:rsid w:val="00556939"/>
    <w:rsid w:val="0056011D"/>
    <w:rsid w:val="00560E33"/>
    <w:rsid w:val="00565B5F"/>
    <w:rsid w:val="00565C19"/>
    <w:rsid w:val="00566B08"/>
    <w:rsid w:val="0056765E"/>
    <w:rsid w:val="00573CF3"/>
    <w:rsid w:val="005749A3"/>
    <w:rsid w:val="00577D12"/>
    <w:rsid w:val="00582A8B"/>
    <w:rsid w:val="005846DC"/>
    <w:rsid w:val="00585C78"/>
    <w:rsid w:val="00585F25"/>
    <w:rsid w:val="005860BA"/>
    <w:rsid w:val="00586B39"/>
    <w:rsid w:val="00586CE4"/>
    <w:rsid w:val="00587BA2"/>
    <w:rsid w:val="00592A89"/>
    <w:rsid w:val="00594F93"/>
    <w:rsid w:val="0059529E"/>
    <w:rsid w:val="005967AA"/>
    <w:rsid w:val="00596C54"/>
    <w:rsid w:val="00597BC7"/>
    <w:rsid w:val="00597DCA"/>
    <w:rsid w:val="005A1F6D"/>
    <w:rsid w:val="005A29B3"/>
    <w:rsid w:val="005A4873"/>
    <w:rsid w:val="005A7D2B"/>
    <w:rsid w:val="005B0196"/>
    <w:rsid w:val="005B2235"/>
    <w:rsid w:val="005B284B"/>
    <w:rsid w:val="005B3A4D"/>
    <w:rsid w:val="005B777E"/>
    <w:rsid w:val="005B7E57"/>
    <w:rsid w:val="005C251E"/>
    <w:rsid w:val="005C2593"/>
    <w:rsid w:val="005C31A1"/>
    <w:rsid w:val="005C41C8"/>
    <w:rsid w:val="005C4453"/>
    <w:rsid w:val="005C5052"/>
    <w:rsid w:val="005C560D"/>
    <w:rsid w:val="005C5C54"/>
    <w:rsid w:val="005C6E89"/>
    <w:rsid w:val="005C738C"/>
    <w:rsid w:val="005C7CE0"/>
    <w:rsid w:val="005D3349"/>
    <w:rsid w:val="005D3960"/>
    <w:rsid w:val="005D3D05"/>
    <w:rsid w:val="005D4C43"/>
    <w:rsid w:val="005E0566"/>
    <w:rsid w:val="005E19F7"/>
    <w:rsid w:val="005E3F0A"/>
    <w:rsid w:val="005E5707"/>
    <w:rsid w:val="005E66D2"/>
    <w:rsid w:val="005E7057"/>
    <w:rsid w:val="005E7A36"/>
    <w:rsid w:val="005F0A94"/>
    <w:rsid w:val="005F2FB0"/>
    <w:rsid w:val="005F53EC"/>
    <w:rsid w:val="005F7130"/>
    <w:rsid w:val="005F75C7"/>
    <w:rsid w:val="00600490"/>
    <w:rsid w:val="00600E22"/>
    <w:rsid w:val="006013D3"/>
    <w:rsid w:val="0060144A"/>
    <w:rsid w:val="00604FDD"/>
    <w:rsid w:val="0060516E"/>
    <w:rsid w:val="006055BE"/>
    <w:rsid w:val="006056A9"/>
    <w:rsid w:val="0060629C"/>
    <w:rsid w:val="006073B4"/>
    <w:rsid w:val="006077AB"/>
    <w:rsid w:val="00610AC5"/>
    <w:rsid w:val="00610E04"/>
    <w:rsid w:val="00611FFB"/>
    <w:rsid w:val="006131A4"/>
    <w:rsid w:val="00613EC4"/>
    <w:rsid w:val="00615D57"/>
    <w:rsid w:val="006171B7"/>
    <w:rsid w:val="00617FD2"/>
    <w:rsid w:val="00621A44"/>
    <w:rsid w:val="00622FE7"/>
    <w:rsid w:val="0062339A"/>
    <w:rsid w:val="00624A09"/>
    <w:rsid w:val="00626109"/>
    <w:rsid w:val="00626321"/>
    <w:rsid w:val="00630A6E"/>
    <w:rsid w:val="006312F4"/>
    <w:rsid w:val="006318B0"/>
    <w:rsid w:val="00632542"/>
    <w:rsid w:val="00632A0D"/>
    <w:rsid w:val="006336DC"/>
    <w:rsid w:val="00634360"/>
    <w:rsid w:val="00634475"/>
    <w:rsid w:val="006358E6"/>
    <w:rsid w:val="00636221"/>
    <w:rsid w:val="00636779"/>
    <w:rsid w:val="00637388"/>
    <w:rsid w:val="006406FC"/>
    <w:rsid w:val="00640D67"/>
    <w:rsid w:val="00640E59"/>
    <w:rsid w:val="00643911"/>
    <w:rsid w:val="00644D7D"/>
    <w:rsid w:val="00645B45"/>
    <w:rsid w:val="00646547"/>
    <w:rsid w:val="00646D04"/>
    <w:rsid w:val="00647F60"/>
    <w:rsid w:val="00650587"/>
    <w:rsid w:val="00653354"/>
    <w:rsid w:val="006538F2"/>
    <w:rsid w:val="00653AA8"/>
    <w:rsid w:val="00654766"/>
    <w:rsid w:val="00656947"/>
    <w:rsid w:val="006604ED"/>
    <w:rsid w:val="006615A9"/>
    <w:rsid w:val="006639B6"/>
    <w:rsid w:val="00663E81"/>
    <w:rsid w:val="00664FD6"/>
    <w:rsid w:val="006674F6"/>
    <w:rsid w:val="00670064"/>
    <w:rsid w:val="006724CE"/>
    <w:rsid w:val="006802AC"/>
    <w:rsid w:val="00682CA1"/>
    <w:rsid w:val="00682E9B"/>
    <w:rsid w:val="00683874"/>
    <w:rsid w:val="00684C25"/>
    <w:rsid w:val="00684F71"/>
    <w:rsid w:val="00685040"/>
    <w:rsid w:val="00685114"/>
    <w:rsid w:val="00685907"/>
    <w:rsid w:val="006904AB"/>
    <w:rsid w:val="00692D58"/>
    <w:rsid w:val="00694698"/>
    <w:rsid w:val="006958A2"/>
    <w:rsid w:val="006963E8"/>
    <w:rsid w:val="006968AF"/>
    <w:rsid w:val="00696CDE"/>
    <w:rsid w:val="00697959"/>
    <w:rsid w:val="00697C9C"/>
    <w:rsid w:val="006A1B2A"/>
    <w:rsid w:val="006A28B3"/>
    <w:rsid w:val="006A2F89"/>
    <w:rsid w:val="006A32F3"/>
    <w:rsid w:val="006A40F4"/>
    <w:rsid w:val="006A46EF"/>
    <w:rsid w:val="006A51F5"/>
    <w:rsid w:val="006B0BC1"/>
    <w:rsid w:val="006B1D72"/>
    <w:rsid w:val="006B2CBC"/>
    <w:rsid w:val="006B3E12"/>
    <w:rsid w:val="006B4A71"/>
    <w:rsid w:val="006B4F29"/>
    <w:rsid w:val="006B5593"/>
    <w:rsid w:val="006B6EEF"/>
    <w:rsid w:val="006B72FE"/>
    <w:rsid w:val="006C0FD1"/>
    <w:rsid w:val="006C15F5"/>
    <w:rsid w:val="006C2F0A"/>
    <w:rsid w:val="006C3CE7"/>
    <w:rsid w:val="006C5463"/>
    <w:rsid w:val="006C5AC6"/>
    <w:rsid w:val="006C68E2"/>
    <w:rsid w:val="006C714A"/>
    <w:rsid w:val="006D0BA6"/>
    <w:rsid w:val="006D0F71"/>
    <w:rsid w:val="006D0FA9"/>
    <w:rsid w:val="006D1914"/>
    <w:rsid w:val="006D2332"/>
    <w:rsid w:val="006D3659"/>
    <w:rsid w:val="006D5A80"/>
    <w:rsid w:val="006D63B1"/>
    <w:rsid w:val="006E0227"/>
    <w:rsid w:val="006E16D6"/>
    <w:rsid w:val="006E2D18"/>
    <w:rsid w:val="006E3BA6"/>
    <w:rsid w:val="006E4416"/>
    <w:rsid w:val="006E4AA0"/>
    <w:rsid w:val="006E4BFE"/>
    <w:rsid w:val="006E752E"/>
    <w:rsid w:val="006F17EA"/>
    <w:rsid w:val="006F2043"/>
    <w:rsid w:val="006F3976"/>
    <w:rsid w:val="006F6439"/>
    <w:rsid w:val="006F759F"/>
    <w:rsid w:val="00700F2C"/>
    <w:rsid w:val="00701BA2"/>
    <w:rsid w:val="00701C21"/>
    <w:rsid w:val="00701F83"/>
    <w:rsid w:val="0070371B"/>
    <w:rsid w:val="0070521C"/>
    <w:rsid w:val="007052AC"/>
    <w:rsid w:val="00705304"/>
    <w:rsid w:val="00711591"/>
    <w:rsid w:val="007124BA"/>
    <w:rsid w:val="00714634"/>
    <w:rsid w:val="00717D69"/>
    <w:rsid w:val="00717EAB"/>
    <w:rsid w:val="00722421"/>
    <w:rsid w:val="00724373"/>
    <w:rsid w:val="0072633A"/>
    <w:rsid w:val="0072659E"/>
    <w:rsid w:val="00741BF1"/>
    <w:rsid w:val="00743AAD"/>
    <w:rsid w:val="00744A8B"/>
    <w:rsid w:val="00754A87"/>
    <w:rsid w:val="007573AE"/>
    <w:rsid w:val="00760A3F"/>
    <w:rsid w:val="007613B1"/>
    <w:rsid w:val="00761C78"/>
    <w:rsid w:val="007644B6"/>
    <w:rsid w:val="007652BD"/>
    <w:rsid w:val="007655BF"/>
    <w:rsid w:val="00766179"/>
    <w:rsid w:val="007669B5"/>
    <w:rsid w:val="00766D27"/>
    <w:rsid w:val="00767AF5"/>
    <w:rsid w:val="00771065"/>
    <w:rsid w:val="00771250"/>
    <w:rsid w:val="007716B2"/>
    <w:rsid w:val="007723E4"/>
    <w:rsid w:val="00774CD7"/>
    <w:rsid w:val="00775547"/>
    <w:rsid w:val="007767E5"/>
    <w:rsid w:val="00777BCE"/>
    <w:rsid w:val="00780E8C"/>
    <w:rsid w:val="00781698"/>
    <w:rsid w:val="007818D0"/>
    <w:rsid w:val="00782BF1"/>
    <w:rsid w:val="007831D1"/>
    <w:rsid w:val="0078491F"/>
    <w:rsid w:val="00784F34"/>
    <w:rsid w:val="007857A0"/>
    <w:rsid w:val="00786FC5"/>
    <w:rsid w:val="007875A0"/>
    <w:rsid w:val="0079110E"/>
    <w:rsid w:val="00791ADF"/>
    <w:rsid w:val="007946B2"/>
    <w:rsid w:val="007960EB"/>
    <w:rsid w:val="00797743"/>
    <w:rsid w:val="007A1021"/>
    <w:rsid w:val="007A32FD"/>
    <w:rsid w:val="007A4152"/>
    <w:rsid w:val="007A551C"/>
    <w:rsid w:val="007A6878"/>
    <w:rsid w:val="007A6E45"/>
    <w:rsid w:val="007B1192"/>
    <w:rsid w:val="007B218F"/>
    <w:rsid w:val="007B2193"/>
    <w:rsid w:val="007B3095"/>
    <w:rsid w:val="007B44B5"/>
    <w:rsid w:val="007B5E3D"/>
    <w:rsid w:val="007B7D18"/>
    <w:rsid w:val="007B7E01"/>
    <w:rsid w:val="007C0365"/>
    <w:rsid w:val="007C3627"/>
    <w:rsid w:val="007C5654"/>
    <w:rsid w:val="007C5EA5"/>
    <w:rsid w:val="007C6946"/>
    <w:rsid w:val="007D027D"/>
    <w:rsid w:val="007D1020"/>
    <w:rsid w:val="007D1A6F"/>
    <w:rsid w:val="007D3856"/>
    <w:rsid w:val="007D3AA0"/>
    <w:rsid w:val="007D48B5"/>
    <w:rsid w:val="007D6FDC"/>
    <w:rsid w:val="007E1680"/>
    <w:rsid w:val="007E2C44"/>
    <w:rsid w:val="007E397F"/>
    <w:rsid w:val="007E3D9B"/>
    <w:rsid w:val="007E74EA"/>
    <w:rsid w:val="007E7618"/>
    <w:rsid w:val="007E771F"/>
    <w:rsid w:val="007F004A"/>
    <w:rsid w:val="007F03D0"/>
    <w:rsid w:val="007F29C8"/>
    <w:rsid w:val="007F4451"/>
    <w:rsid w:val="007F6D73"/>
    <w:rsid w:val="007F7162"/>
    <w:rsid w:val="007F7BF2"/>
    <w:rsid w:val="007F7E34"/>
    <w:rsid w:val="00802125"/>
    <w:rsid w:val="0080246A"/>
    <w:rsid w:val="00804273"/>
    <w:rsid w:val="00804760"/>
    <w:rsid w:val="00804801"/>
    <w:rsid w:val="0081193E"/>
    <w:rsid w:val="00813C13"/>
    <w:rsid w:val="00814529"/>
    <w:rsid w:val="00815FCF"/>
    <w:rsid w:val="00816BFB"/>
    <w:rsid w:val="00817306"/>
    <w:rsid w:val="008202D2"/>
    <w:rsid w:val="008212C5"/>
    <w:rsid w:val="0082151D"/>
    <w:rsid w:val="008229A8"/>
    <w:rsid w:val="008229CC"/>
    <w:rsid w:val="00823E15"/>
    <w:rsid w:val="008267AC"/>
    <w:rsid w:val="00826904"/>
    <w:rsid w:val="00826ABC"/>
    <w:rsid w:val="0082795C"/>
    <w:rsid w:val="00827FEA"/>
    <w:rsid w:val="0083068E"/>
    <w:rsid w:val="00832B24"/>
    <w:rsid w:val="00835094"/>
    <w:rsid w:val="00836E53"/>
    <w:rsid w:val="00842059"/>
    <w:rsid w:val="00844F6A"/>
    <w:rsid w:val="0084506A"/>
    <w:rsid w:val="00846F6D"/>
    <w:rsid w:val="00853830"/>
    <w:rsid w:val="00853909"/>
    <w:rsid w:val="00853F88"/>
    <w:rsid w:val="008544B5"/>
    <w:rsid w:val="008549CD"/>
    <w:rsid w:val="00863C58"/>
    <w:rsid w:val="008641BD"/>
    <w:rsid w:val="008648EA"/>
    <w:rsid w:val="00864B19"/>
    <w:rsid w:val="0086525C"/>
    <w:rsid w:val="008653AB"/>
    <w:rsid w:val="00866575"/>
    <w:rsid w:val="008668D6"/>
    <w:rsid w:val="00866B5E"/>
    <w:rsid w:val="0086762E"/>
    <w:rsid w:val="00870065"/>
    <w:rsid w:val="00870410"/>
    <w:rsid w:val="0087425D"/>
    <w:rsid w:val="0087437D"/>
    <w:rsid w:val="008744FE"/>
    <w:rsid w:val="00874535"/>
    <w:rsid w:val="008756C4"/>
    <w:rsid w:val="00876442"/>
    <w:rsid w:val="0087755C"/>
    <w:rsid w:val="008808D5"/>
    <w:rsid w:val="0088247E"/>
    <w:rsid w:val="008826AD"/>
    <w:rsid w:val="0088317A"/>
    <w:rsid w:val="0088325B"/>
    <w:rsid w:val="00883E97"/>
    <w:rsid w:val="0088632F"/>
    <w:rsid w:val="00886C36"/>
    <w:rsid w:val="008871C6"/>
    <w:rsid w:val="00887523"/>
    <w:rsid w:val="008875B2"/>
    <w:rsid w:val="008907ED"/>
    <w:rsid w:val="00891812"/>
    <w:rsid w:val="00893207"/>
    <w:rsid w:val="00895024"/>
    <w:rsid w:val="0089512B"/>
    <w:rsid w:val="008A0ABE"/>
    <w:rsid w:val="008A4B4C"/>
    <w:rsid w:val="008A597C"/>
    <w:rsid w:val="008A5BF8"/>
    <w:rsid w:val="008A5F0E"/>
    <w:rsid w:val="008A64EB"/>
    <w:rsid w:val="008A6C94"/>
    <w:rsid w:val="008A77EE"/>
    <w:rsid w:val="008B1035"/>
    <w:rsid w:val="008B128E"/>
    <w:rsid w:val="008B4500"/>
    <w:rsid w:val="008B6833"/>
    <w:rsid w:val="008B7224"/>
    <w:rsid w:val="008B7A4A"/>
    <w:rsid w:val="008B7A87"/>
    <w:rsid w:val="008B7FF7"/>
    <w:rsid w:val="008C0030"/>
    <w:rsid w:val="008C0B23"/>
    <w:rsid w:val="008C3087"/>
    <w:rsid w:val="008C53E7"/>
    <w:rsid w:val="008C5717"/>
    <w:rsid w:val="008C6B71"/>
    <w:rsid w:val="008C754F"/>
    <w:rsid w:val="008D174D"/>
    <w:rsid w:val="008D2193"/>
    <w:rsid w:val="008D307F"/>
    <w:rsid w:val="008D31BF"/>
    <w:rsid w:val="008D4F18"/>
    <w:rsid w:val="008D629C"/>
    <w:rsid w:val="008D697A"/>
    <w:rsid w:val="008D7FE4"/>
    <w:rsid w:val="008E383C"/>
    <w:rsid w:val="008E44BD"/>
    <w:rsid w:val="008E4EA6"/>
    <w:rsid w:val="008E5D02"/>
    <w:rsid w:val="008E6767"/>
    <w:rsid w:val="008E69D1"/>
    <w:rsid w:val="008E7879"/>
    <w:rsid w:val="008F0D90"/>
    <w:rsid w:val="008F19E8"/>
    <w:rsid w:val="008F2E47"/>
    <w:rsid w:val="008F426A"/>
    <w:rsid w:val="008F7199"/>
    <w:rsid w:val="0090074F"/>
    <w:rsid w:val="00902DD7"/>
    <w:rsid w:val="0090499F"/>
    <w:rsid w:val="00904B4E"/>
    <w:rsid w:val="00911110"/>
    <w:rsid w:val="00911B48"/>
    <w:rsid w:val="009136B9"/>
    <w:rsid w:val="00915525"/>
    <w:rsid w:val="00915C89"/>
    <w:rsid w:val="00915EFE"/>
    <w:rsid w:val="00917529"/>
    <w:rsid w:val="00920D39"/>
    <w:rsid w:val="00921A22"/>
    <w:rsid w:val="00921A48"/>
    <w:rsid w:val="00923270"/>
    <w:rsid w:val="00925584"/>
    <w:rsid w:val="00925A2E"/>
    <w:rsid w:val="009308A6"/>
    <w:rsid w:val="0093180E"/>
    <w:rsid w:val="009322D3"/>
    <w:rsid w:val="00934357"/>
    <w:rsid w:val="00934BC6"/>
    <w:rsid w:val="009354F1"/>
    <w:rsid w:val="00935EC2"/>
    <w:rsid w:val="00936466"/>
    <w:rsid w:val="00937837"/>
    <w:rsid w:val="009378F3"/>
    <w:rsid w:val="0094043E"/>
    <w:rsid w:val="009407CC"/>
    <w:rsid w:val="00942064"/>
    <w:rsid w:val="00943F09"/>
    <w:rsid w:val="00945B2A"/>
    <w:rsid w:val="009475BD"/>
    <w:rsid w:val="009477BE"/>
    <w:rsid w:val="00947C1A"/>
    <w:rsid w:val="00951EDE"/>
    <w:rsid w:val="009524F6"/>
    <w:rsid w:val="009527F1"/>
    <w:rsid w:val="0095293C"/>
    <w:rsid w:val="00954A2E"/>
    <w:rsid w:val="0095651B"/>
    <w:rsid w:val="009576FE"/>
    <w:rsid w:val="00957872"/>
    <w:rsid w:val="00960706"/>
    <w:rsid w:val="00960720"/>
    <w:rsid w:val="00961CB1"/>
    <w:rsid w:val="00961EE2"/>
    <w:rsid w:val="0096271D"/>
    <w:rsid w:val="00962E9C"/>
    <w:rsid w:val="0096302A"/>
    <w:rsid w:val="00963C18"/>
    <w:rsid w:val="009641EC"/>
    <w:rsid w:val="009675A7"/>
    <w:rsid w:val="00967DBD"/>
    <w:rsid w:val="00967EBB"/>
    <w:rsid w:val="00971029"/>
    <w:rsid w:val="00971C87"/>
    <w:rsid w:val="00971F84"/>
    <w:rsid w:val="00975CEA"/>
    <w:rsid w:val="00976731"/>
    <w:rsid w:val="00980195"/>
    <w:rsid w:val="00981883"/>
    <w:rsid w:val="00981E87"/>
    <w:rsid w:val="00982D78"/>
    <w:rsid w:val="0098310F"/>
    <w:rsid w:val="00983CBD"/>
    <w:rsid w:val="00986CCE"/>
    <w:rsid w:val="00987F30"/>
    <w:rsid w:val="00990486"/>
    <w:rsid w:val="009906F9"/>
    <w:rsid w:val="009913AE"/>
    <w:rsid w:val="0099344E"/>
    <w:rsid w:val="00994D30"/>
    <w:rsid w:val="009950BE"/>
    <w:rsid w:val="009952C7"/>
    <w:rsid w:val="00996391"/>
    <w:rsid w:val="009971A4"/>
    <w:rsid w:val="009973C4"/>
    <w:rsid w:val="009A02CB"/>
    <w:rsid w:val="009A09D0"/>
    <w:rsid w:val="009A18D5"/>
    <w:rsid w:val="009A251A"/>
    <w:rsid w:val="009A2C51"/>
    <w:rsid w:val="009A2F55"/>
    <w:rsid w:val="009A33FE"/>
    <w:rsid w:val="009A3E33"/>
    <w:rsid w:val="009A62E7"/>
    <w:rsid w:val="009A676D"/>
    <w:rsid w:val="009A780E"/>
    <w:rsid w:val="009B061B"/>
    <w:rsid w:val="009B288A"/>
    <w:rsid w:val="009B4BC6"/>
    <w:rsid w:val="009B4DD8"/>
    <w:rsid w:val="009B597E"/>
    <w:rsid w:val="009B6AEC"/>
    <w:rsid w:val="009B7CAF"/>
    <w:rsid w:val="009C3184"/>
    <w:rsid w:val="009C4969"/>
    <w:rsid w:val="009C525E"/>
    <w:rsid w:val="009D09E5"/>
    <w:rsid w:val="009D177D"/>
    <w:rsid w:val="009D1D26"/>
    <w:rsid w:val="009D2A5A"/>
    <w:rsid w:val="009D5874"/>
    <w:rsid w:val="009E1E41"/>
    <w:rsid w:val="009E3978"/>
    <w:rsid w:val="009E4C7D"/>
    <w:rsid w:val="009E4D36"/>
    <w:rsid w:val="009E7C4F"/>
    <w:rsid w:val="009F107D"/>
    <w:rsid w:val="009F323D"/>
    <w:rsid w:val="009F34C9"/>
    <w:rsid w:val="009F35C4"/>
    <w:rsid w:val="009F39D7"/>
    <w:rsid w:val="009F3C08"/>
    <w:rsid w:val="009F40E8"/>
    <w:rsid w:val="009F4222"/>
    <w:rsid w:val="009F4C40"/>
    <w:rsid w:val="009F5413"/>
    <w:rsid w:val="009F5856"/>
    <w:rsid w:val="009F5BD0"/>
    <w:rsid w:val="009F724B"/>
    <w:rsid w:val="00A00FAE"/>
    <w:rsid w:val="00A029F3"/>
    <w:rsid w:val="00A0330A"/>
    <w:rsid w:val="00A03677"/>
    <w:rsid w:val="00A04435"/>
    <w:rsid w:val="00A04455"/>
    <w:rsid w:val="00A05228"/>
    <w:rsid w:val="00A11381"/>
    <w:rsid w:val="00A1273A"/>
    <w:rsid w:val="00A1400A"/>
    <w:rsid w:val="00A202EE"/>
    <w:rsid w:val="00A20E08"/>
    <w:rsid w:val="00A2342C"/>
    <w:rsid w:val="00A25856"/>
    <w:rsid w:val="00A26A2C"/>
    <w:rsid w:val="00A26B8A"/>
    <w:rsid w:val="00A275DF"/>
    <w:rsid w:val="00A279ED"/>
    <w:rsid w:val="00A30D1D"/>
    <w:rsid w:val="00A34B54"/>
    <w:rsid w:val="00A34E1D"/>
    <w:rsid w:val="00A409FF"/>
    <w:rsid w:val="00A41729"/>
    <w:rsid w:val="00A42672"/>
    <w:rsid w:val="00A428D7"/>
    <w:rsid w:val="00A452F4"/>
    <w:rsid w:val="00A500AD"/>
    <w:rsid w:val="00A512A3"/>
    <w:rsid w:val="00A5168C"/>
    <w:rsid w:val="00A523F1"/>
    <w:rsid w:val="00A52D94"/>
    <w:rsid w:val="00A54D59"/>
    <w:rsid w:val="00A60610"/>
    <w:rsid w:val="00A618A7"/>
    <w:rsid w:val="00A61D56"/>
    <w:rsid w:val="00A628CD"/>
    <w:rsid w:val="00A63066"/>
    <w:rsid w:val="00A64C9D"/>
    <w:rsid w:val="00A665C2"/>
    <w:rsid w:val="00A67555"/>
    <w:rsid w:val="00A67AAE"/>
    <w:rsid w:val="00A70486"/>
    <w:rsid w:val="00A70761"/>
    <w:rsid w:val="00A720C9"/>
    <w:rsid w:val="00A724A1"/>
    <w:rsid w:val="00A72C0D"/>
    <w:rsid w:val="00A7522B"/>
    <w:rsid w:val="00A7526E"/>
    <w:rsid w:val="00A754BC"/>
    <w:rsid w:val="00A75D40"/>
    <w:rsid w:val="00A7601D"/>
    <w:rsid w:val="00A760C6"/>
    <w:rsid w:val="00A77FF1"/>
    <w:rsid w:val="00A81662"/>
    <w:rsid w:val="00A816B8"/>
    <w:rsid w:val="00A82746"/>
    <w:rsid w:val="00A8347E"/>
    <w:rsid w:val="00A84EE2"/>
    <w:rsid w:val="00A85C5F"/>
    <w:rsid w:val="00A8769A"/>
    <w:rsid w:val="00A902C6"/>
    <w:rsid w:val="00A9046F"/>
    <w:rsid w:val="00A9095F"/>
    <w:rsid w:val="00A91184"/>
    <w:rsid w:val="00A91C64"/>
    <w:rsid w:val="00A92ADA"/>
    <w:rsid w:val="00A9447C"/>
    <w:rsid w:val="00A9510E"/>
    <w:rsid w:val="00A96061"/>
    <w:rsid w:val="00A965BF"/>
    <w:rsid w:val="00A97903"/>
    <w:rsid w:val="00AA02B2"/>
    <w:rsid w:val="00AA02FB"/>
    <w:rsid w:val="00AA0729"/>
    <w:rsid w:val="00AA08DD"/>
    <w:rsid w:val="00AA0C60"/>
    <w:rsid w:val="00AA0FA5"/>
    <w:rsid w:val="00AA1EB0"/>
    <w:rsid w:val="00AA29F1"/>
    <w:rsid w:val="00AA2A6D"/>
    <w:rsid w:val="00AA2F59"/>
    <w:rsid w:val="00AA496B"/>
    <w:rsid w:val="00AA5B24"/>
    <w:rsid w:val="00AA6168"/>
    <w:rsid w:val="00AA7109"/>
    <w:rsid w:val="00AA72F7"/>
    <w:rsid w:val="00AB24CC"/>
    <w:rsid w:val="00AB265E"/>
    <w:rsid w:val="00AB5AD3"/>
    <w:rsid w:val="00AC0553"/>
    <w:rsid w:val="00AC0CC7"/>
    <w:rsid w:val="00AC16AC"/>
    <w:rsid w:val="00AC1CF1"/>
    <w:rsid w:val="00AC2468"/>
    <w:rsid w:val="00AC361A"/>
    <w:rsid w:val="00AC42F4"/>
    <w:rsid w:val="00AC7360"/>
    <w:rsid w:val="00AC7F76"/>
    <w:rsid w:val="00AD064E"/>
    <w:rsid w:val="00AD08B1"/>
    <w:rsid w:val="00AD2203"/>
    <w:rsid w:val="00AD2433"/>
    <w:rsid w:val="00AD4611"/>
    <w:rsid w:val="00AD51F9"/>
    <w:rsid w:val="00AD596C"/>
    <w:rsid w:val="00AD61B7"/>
    <w:rsid w:val="00AD63FB"/>
    <w:rsid w:val="00AD7197"/>
    <w:rsid w:val="00AD732C"/>
    <w:rsid w:val="00AE1C25"/>
    <w:rsid w:val="00AE22B3"/>
    <w:rsid w:val="00AE43CD"/>
    <w:rsid w:val="00AE4AED"/>
    <w:rsid w:val="00AE6F4B"/>
    <w:rsid w:val="00AF28CD"/>
    <w:rsid w:val="00AF4586"/>
    <w:rsid w:val="00AF5A36"/>
    <w:rsid w:val="00B04EF4"/>
    <w:rsid w:val="00B050D5"/>
    <w:rsid w:val="00B06B1B"/>
    <w:rsid w:val="00B06E1D"/>
    <w:rsid w:val="00B071E0"/>
    <w:rsid w:val="00B11A53"/>
    <w:rsid w:val="00B11C41"/>
    <w:rsid w:val="00B12C45"/>
    <w:rsid w:val="00B13433"/>
    <w:rsid w:val="00B1470B"/>
    <w:rsid w:val="00B17C21"/>
    <w:rsid w:val="00B20436"/>
    <w:rsid w:val="00B20477"/>
    <w:rsid w:val="00B216DB"/>
    <w:rsid w:val="00B21E24"/>
    <w:rsid w:val="00B2382B"/>
    <w:rsid w:val="00B23DDF"/>
    <w:rsid w:val="00B25E38"/>
    <w:rsid w:val="00B260AA"/>
    <w:rsid w:val="00B31D12"/>
    <w:rsid w:val="00B33EC2"/>
    <w:rsid w:val="00B34A10"/>
    <w:rsid w:val="00B34B54"/>
    <w:rsid w:val="00B35028"/>
    <w:rsid w:val="00B35470"/>
    <w:rsid w:val="00B35CA6"/>
    <w:rsid w:val="00B36D08"/>
    <w:rsid w:val="00B37AF8"/>
    <w:rsid w:val="00B37FB9"/>
    <w:rsid w:val="00B42F3E"/>
    <w:rsid w:val="00B472E8"/>
    <w:rsid w:val="00B52358"/>
    <w:rsid w:val="00B5354D"/>
    <w:rsid w:val="00B535AA"/>
    <w:rsid w:val="00B53CA6"/>
    <w:rsid w:val="00B54A35"/>
    <w:rsid w:val="00B560D5"/>
    <w:rsid w:val="00B56CA7"/>
    <w:rsid w:val="00B572C5"/>
    <w:rsid w:val="00B6039A"/>
    <w:rsid w:val="00B611FC"/>
    <w:rsid w:val="00B6318E"/>
    <w:rsid w:val="00B631AA"/>
    <w:rsid w:val="00B65F29"/>
    <w:rsid w:val="00B66336"/>
    <w:rsid w:val="00B66969"/>
    <w:rsid w:val="00B71538"/>
    <w:rsid w:val="00B730D0"/>
    <w:rsid w:val="00B7322F"/>
    <w:rsid w:val="00B73783"/>
    <w:rsid w:val="00B73C72"/>
    <w:rsid w:val="00B76A04"/>
    <w:rsid w:val="00B7709E"/>
    <w:rsid w:val="00B77147"/>
    <w:rsid w:val="00B82CF7"/>
    <w:rsid w:val="00B83FC4"/>
    <w:rsid w:val="00B85254"/>
    <w:rsid w:val="00B86766"/>
    <w:rsid w:val="00B8680D"/>
    <w:rsid w:val="00B9019C"/>
    <w:rsid w:val="00B9060F"/>
    <w:rsid w:val="00B90C61"/>
    <w:rsid w:val="00B90DC4"/>
    <w:rsid w:val="00B910EE"/>
    <w:rsid w:val="00B91142"/>
    <w:rsid w:val="00B91F30"/>
    <w:rsid w:val="00B93191"/>
    <w:rsid w:val="00B946FA"/>
    <w:rsid w:val="00B95DEE"/>
    <w:rsid w:val="00B975AC"/>
    <w:rsid w:val="00B97D46"/>
    <w:rsid w:val="00B97E38"/>
    <w:rsid w:val="00BA02E5"/>
    <w:rsid w:val="00BA070F"/>
    <w:rsid w:val="00BA095C"/>
    <w:rsid w:val="00BA1191"/>
    <w:rsid w:val="00BA1ACC"/>
    <w:rsid w:val="00BA37BB"/>
    <w:rsid w:val="00BA3F0F"/>
    <w:rsid w:val="00BA5DD1"/>
    <w:rsid w:val="00BB348D"/>
    <w:rsid w:val="00BB51B7"/>
    <w:rsid w:val="00BB67AD"/>
    <w:rsid w:val="00BC01EC"/>
    <w:rsid w:val="00BC1D0E"/>
    <w:rsid w:val="00BC28EE"/>
    <w:rsid w:val="00BC2B5C"/>
    <w:rsid w:val="00BC2ECE"/>
    <w:rsid w:val="00BC2FCD"/>
    <w:rsid w:val="00BC3239"/>
    <w:rsid w:val="00BC4081"/>
    <w:rsid w:val="00BC66D8"/>
    <w:rsid w:val="00BC6B88"/>
    <w:rsid w:val="00BD0674"/>
    <w:rsid w:val="00BD1557"/>
    <w:rsid w:val="00BD2BD9"/>
    <w:rsid w:val="00BE30CF"/>
    <w:rsid w:val="00BE47B1"/>
    <w:rsid w:val="00BE631D"/>
    <w:rsid w:val="00BE7422"/>
    <w:rsid w:val="00BF24C8"/>
    <w:rsid w:val="00BF2EA3"/>
    <w:rsid w:val="00BF4A1C"/>
    <w:rsid w:val="00BF4F38"/>
    <w:rsid w:val="00BF5931"/>
    <w:rsid w:val="00BF59FA"/>
    <w:rsid w:val="00BF5A15"/>
    <w:rsid w:val="00BF6E8A"/>
    <w:rsid w:val="00BF737E"/>
    <w:rsid w:val="00C01257"/>
    <w:rsid w:val="00C04DAF"/>
    <w:rsid w:val="00C061A0"/>
    <w:rsid w:val="00C12277"/>
    <w:rsid w:val="00C13F10"/>
    <w:rsid w:val="00C14864"/>
    <w:rsid w:val="00C17F00"/>
    <w:rsid w:val="00C20B9C"/>
    <w:rsid w:val="00C21E62"/>
    <w:rsid w:val="00C229A4"/>
    <w:rsid w:val="00C23ECE"/>
    <w:rsid w:val="00C246C0"/>
    <w:rsid w:val="00C25ECF"/>
    <w:rsid w:val="00C26AB6"/>
    <w:rsid w:val="00C30958"/>
    <w:rsid w:val="00C317BA"/>
    <w:rsid w:val="00C317D1"/>
    <w:rsid w:val="00C32BFC"/>
    <w:rsid w:val="00C32E1D"/>
    <w:rsid w:val="00C33051"/>
    <w:rsid w:val="00C332C2"/>
    <w:rsid w:val="00C3373D"/>
    <w:rsid w:val="00C33DE8"/>
    <w:rsid w:val="00C37A0A"/>
    <w:rsid w:val="00C409A7"/>
    <w:rsid w:val="00C41BED"/>
    <w:rsid w:val="00C41CC0"/>
    <w:rsid w:val="00C41E49"/>
    <w:rsid w:val="00C42249"/>
    <w:rsid w:val="00C43F40"/>
    <w:rsid w:val="00C44311"/>
    <w:rsid w:val="00C4521A"/>
    <w:rsid w:val="00C46274"/>
    <w:rsid w:val="00C46660"/>
    <w:rsid w:val="00C472F1"/>
    <w:rsid w:val="00C50F5A"/>
    <w:rsid w:val="00C512B8"/>
    <w:rsid w:val="00C52F3A"/>
    <w:rsid w:val="00C5307F"/>
    <w:rsid w:val="00C537C0"/>
    <w:rsid w:val="00C54009"/>
    <w:rsid w:val="00C5453C"/>
    <w:rsid w:val="00C54A70"/>
    <w:rsid w:val="00C566BE"/>
    <w:rsid w:val="00C60C3F"/>
    <w:rsid w:val="00C61856"/>
    <w:rsid w:val="00C6238F"/>
    <w:rsid w:val="00C6244B"/>
    <w:rsid w:val="00C62938"/>
    <w:rsid w:val="00C633C0"/>
    <w:rsid w:val="00C64298"/>
    <w:rsid w:val="00C66FE6"/>
    <w:rsid w:val="00C670C7"/>
    <w:rsid w:val="00C67AD0"/>
    <w:rsid w:val="00C70D41"/>
    <w:rsid w:val="00C71699"/>
    <w:rsid w:val="00C71B0D"/>
    <w:rsid w:val="00C723D1"/>
    <w:rsid w:val="00C73D6F"/>
    <w:rsid w:val="00C747EE"/>
    <w:rsid w:val="00C749A4"/>
    <w:rsid w:val="00C7590D"/>
    <w:rsid w:val="00C776F5"/>
    <w:rsid w:val="00C77DBF"/>
    <w:rsid w:val="00C80BA0"/>
    <w:rsid w:val="00C83DD5"/>
    <w:rsid w:val="00C90867"/>
    <w:rsid w:val="00C90D55"/>
    <w:rsid w:val="00C90F4B"/>
    <w:rsid w:val="00C93614"/>
    <w:rsid w:val="00C93666"/>
    <w:rsid w:val="00C940A7"/>
    <w:rsid w:val="00C946B2"/>
    <w:rsid w:val="00C94BEA"/>
    <w:rsid w:val="00C95178"/>
    <w:rsid w:val="00C951B3"/>
    <w:rsid w:val="00C959B9"/>
    <w:rsid w:val="00C95C31"/>
    <w:rsid w:val="00C97AA1"/>
    <w:rsid w:val="00CA030A"/>
    <w:rsid w:val="00CA2169"/>
    <w:rsid w:val="00CA35F1"/>
    <w:rsid w:val="00CA398B"/>
    <w:rsid w:val="00CA3CE2"/>
    <w:rsid w:val="00CA4B15"/>
    <w:rsid w:val="00CA4CFC"/>
    <w:rsid w:val="00CA4F01"/>
    <w:rsid w:val="00CA52C3"/>
    <w:rsid w:val="00CA5815"/>
    <w:rsid w:val="00CA7C39"/>
    <w:rsid w:val="00CB4AC9"/>
    <w:rsid w:val="00CB5C8E"/>
    <w:rsid w:val="00CB5DEE"/>
    <w:rsid w:val="00CB6353"/>
    <w:rsid w:val="00CB6B88"/>
    <w:rsid w:val="00CB6BC8"/>
    <w:rsid w:val="00CB7240"/>
    <w:rsid w:val="00CC0E92"/>
    <w:rsid w:val="00CC1DD4"/>
    <w:rsid w:val="00CC3B14"/>
    <w:rsid w:val="00CC419F"/>
    <w:rsid w:val="00CC42BF"/>
    <w:rsid w:val="00CC489E"/>
    <w:rsid w:val="00CC5BC8"/>
    <w:rsid w:val="00CC6DA1"/>
    <w:rsid w:val="00CD0920"/>
    <w:rsid w:val="00CD2005"/>
    <w:rsid w:val="00CD2F16"/>
    <w:rsid w:val="00CD2FFD"/>
    <w:rsid w:val="00CD337D"/>
    <w:rsid w:val="00CD5589"/>
    <w:rsid w:val="00CD5696"/>
    <w:rsid w:val="00CD719C"/>
    <w:rsid w:val="00CD778E"/>
    <w:rsid w:val="00CE043E"/>
    <w:rsid w:val="00CE7842"/>
    <w:rsid w:val="00CE7A4B"/>
    <w:rsid w:val="00CE7AB8"/>
    <w:rsid w:val="00CF18FA"/>
    <w:rsid w:val="00CF2AE3"/>
    <w:rsid w:val="00CF3E1B"/>
    <w:rsid w:val="00CF5AF2"/>
    <w:rsid w:val="00CF5CAD"/>
    <w:rsid w:val="00CF79C9"/>
    <w:rsid w:val="00D00CF5"/>
    <w:rsid w:val="00D01D39"/>
    <w:rsid w:val="00D020F0"/>
    <w:rsid w:val="00D02FF9"/>
    <w:rsid w:val="00D046AE"/>
    <w:rsid w:val="00D05DD8"/>
    <w:rsid w:val="00D07778"/>
    <w:rsid w:val="00D07C83"/>
    <w:rsid w:val="00D07EEC"/>
    <w:rsid w:val="00D1051D"/>
    <w:rsid w:val="00D12607"/>
    <w:rsid w:val="00D13A26"/>
    <w:rsid w:val="00D13C02"/>
    <w:rsid w:val="00D17746"/>
    <w:rsid w:val="00D17D55"/>
    <w:rsid w:val="00D200CB"/>
    <w:rsid w:val="00D20ADF"/>
    <w:rsid w:val="00D21000"/>
    <w:rsid w:val="00D21C55"/>
    <w:rsid w:val="00D2421E"/>
    <w:rsid w:val="00D25AEB"/>
    <w:rsid w:val="00D2666E"/>
    <w:rsid w:val="00D27527"/>
    <w:rsid w:val="00D3089C"/>
    <w:rsid w:val="00D30A0D"/>
    <w:rsid w:val="00D3306B"/>
    <w:rsid w:val="00D335E8"/>
    <w:rsid w:val="00D3495C"/>
    <w:rsid w:val="00D3550A"/>
    <w:rsid w:val="00D35D03"/>
    <w:rsid w:val="00D35DDC"/>
    <w:rsid w:val="00D36C2B"/>
    <w:rsid w:val="00D4067A"/>
    <w:rsid w:val="00D40795"/>
    <w:rsid w:val="00D42AF2"/>
    <w:rsid w:val="00D43E25"/>
    <w:rsid w:val="00D44EE8"/>
    <w:rsid w:val="00D45910"/>
    <w:rsid w:val="00D46231"/>
    <w:rsid w:val="00D4634D"/>
    <w:rsid w:val="00D47F3E"/>
    <w:rsid w:val="00D507F2"/>
    <w:rsid w:val="00D51073"/>
    <w:rsid w:val="00D51645"/>
    <w:rsid w:val="00D51B22"/>
    <w:rsid w:val="00D548F8"/>
    <w:rsid w:val="00D55E5D"/>
    <w:rsid w:val="00D562D5"/>
    <w:rsid w:val="00D57858"/>
    <w:rsid w:val="00D604E9"/>
    <w:rsid w:val="00D6221B"/>
    <w:rsid w:val="00D63742"/>
    <w:rsid w:val="00D63769"/>
    <w:rsid w:val="00D637A1"/>
    <w:rsid w:val="00D63B56"/>
    <w:rsid w:val="00D65EE6"/>
    <w:rsid w:val="00D67CAD"/>
    <w:rsid w:val="00D67CB8"/>
    <w:rsid w:val="00D67F38"/>
    <w:rsid w:val="00D70A06"/>
    <w:rsid w:val="00D712AD"/>
    <w:rsid w:val="00D72A99"/>
    <w:rsid w:val="00D73102"/>
    <w:rsid w:val="00D743D3"/>
    <w:rsid w:val="00D74FBD"/>
    <w:rsid w:val="00D75898"/>
    <w:rsid w:val="00D77DA7"/>
    <w:rsid w:val="00D80338"/>
    <w:rsid w:val="00D80AFA"/>
    <w:rsid w:val="00D858A1"/>
    <w:rsid w:val="00D85CA5"/>
    <w:rsid w:val="00D8601C"/>
    <w:rsid w:val="00D8606F"/>
    <w:rsid w:val="00D86676"/>
    <w:rsid w:val="00D87446"/>
    <w:rsid w:val="00D94E05"/>
    <w:rsid w:val="00D959DF"/>
    <w:rsid w:val="00D97DD5"/>
    <w:rsid w:val="00DA0C0E"/>
    <w:rsid w:val="00DA1B13"/>
    <w:rsid w:val="00DA267C"/>
    <w:rsid w:val="00DA3CBB"/>
    <w:rsid w:val="00DA4137"/>
    <w:rsid w:val="00DA768E"/>
    <w:rsid w:val="00DA7FA0"/>
    <w:rsid w:val="00DB02FB"/>
    <w:rsid w:val="00DB08FC"/>
    <w:rsid w:val="00DB15F9"/>
    <w:rsid w:val="00DB2D28"/>
    <w:rsid w:val="00DB4586"/>
    <w:rsid w:val="00DB5A08"/>
    <w:rsid w:val="00DC0D45"/>
    <w:rsid w:val="00DC3B2C"/>
    <w:rsid w:val="00DC3D0A"/>
    <w:rsid w:val="00DC40AC"/>
    <w:rsid w:val="00DC481A"/>
    <w:rsid w:val="00DC4D40"/>
    <w:rsid w:val="00DC4D64"/>
    <w:rsid w:val="00DC62B6"/>
    <w:rsid w:val="00DC6D54"/>
    <w:rsid w:val="00DD055C"/>
    <w:rsid w:val="00DD1B9F"/>
    <w:rsid w:val="00DD2D0D"/>
    <w:rsid w:val="00DD3FD6"/>
    <w:rsid w:val="00DD4187"/>
    <w:rsid w:val="00DD457C"/>
    <w:rsid w:val="00DD4E3C"/>
    <w:rsid w:val="00DD6660"/>
    <w:rsid w:val="00DD6E9E"/>
    <w:rsid w:val="00DD7D6F"/>
    <w:rsid w:val="00DE2CDD"/>
    <w:rsid w:val="00DE41B8"/>
    <w:rsid w:val="00DE57E5"/>
    <w:rsid w:val="00DE628C"/>
    <w:rsid w:val="00DE7D43"/>
    <w:rsid w:val="00DF2378"/>
    <w:rsid w:val="00DF44FC"/>
    <w:rsid w:val="00E00B04"/>
    <w:rsid w:val="00E00BE9"/>
    <w:rsid w:val="00E02691"/>
    <w:rsid w:val="00E02CF2"/>
    <w:rsid w:val="00E02D59"/>
    <w:rsid w:val="00E04425"/>
    <w:rsid w:val="00E04B3A"/>
    <w:rsid w:val="00E05A15"/>
    <w:rsid w:val="00E064D9"/>
    <w:rsid w:val="00E07AF4"/>
    <w:rsid w:val="00E10260"/>
    <w:rsid w:val="00E10881"/>
    <w:rsid w:val="00E13C3F"/>
    <w:rsid w:val="00E145B2"/>
    <w:rsid w:val="00E15C19"/>
    <w:rsid w:val="00E16513"/>
    <w:rsid w:val="00E16B31"/>
    <w:rsid w:val="00E16D1E"/>
    <w:rsid w:val="00E17026"/>
    <w:rsid w:val="00E17C78"/>
    <w:rsid w:val="00E2073A"/>
    <w:rsid w:val="00E20C11"/>
    <w:rsid w:val="00E20ED2"/>
    <w:rsid w:val="00E21745"/>
    <w:rsid w:val="00E21BF6"/>
    <w:rsid w:val="00E23805"/>
    <w:rsid w:val="00E24ECB"/>
    <w:rsid w:val="00E25259"/>
    <w:rsid w:val="00E2687D"/>
    <w:rsid w:val="00E30A9B"/>
    <w:rsid w:val="00E32E89"/>
    <w:rsid w:val="00E35865"/>
    <w:rsid w:val="00E36A57"/>
    <w:rsid w:val="00E41A0A"/>
    <w:rsid w:val="00E41C2C"/>
    <w:rsid w:val="00E42A8A"/>
    <w:rsid w:val="00E44639"/>
    <w:rsid w:val="00E45FBD"/>
    <w:rsid w:val="00E46E5B"/>
    <w:rsid w:val="00E505ED"/>
    <w:rsid w:val="00E508F2"/>
    <w:rsid w:val="00E51A96"/>
    <w:rsid w:val="00E524BD"/>
    <w:rsid w:val="00E52FA0"/>
    <w:rsid w:val="00E53507"/>
    <w:rsid w:val="00E54A54"/>
    <w:rsid w:val="00E55600"/>
    <w:rsid w:val="00E60129"/>
    <w:rsid w:val="00E61BF7"/>
    <w:rsid w:val="00E623D3"/>
    <w:rsid w:val="00E643A7"/>
    <w:rsid w:val="00E64FD5"/>
    <w:rsid w:val="00E6550B"/>
    <w:rsid w:val="00E70C10"/>
    <w:rsid w:val="00E71E8E"/>
    <w:rsid w:val="00E72F69"/>
    <w:rsid w:val="00E76A45"/>
    <w:rsid w:val="00E813A1"/>
    <w:rsid w:val="00E8360C"/>
    <w:rsid w:val="00E83B87"/>
    <w:rsid w:val="00E84DA0"/>
    <w:rsid w:val="00E87D4D"/>
    <w:rsid w:val="00E91198"/>
    <w:rsid w:val="00E921EF"/>
    <w:rsid w:val="00E92BA6"/>
    <w:rsid w:val="00EA3583"/>
    <w:rsid w:val="00EA500A"/>
    <w:rsid w:val="00EA51FB"/>
    <w:rsid w:val="00EA590F"/>
    <w:rsid w:val="00EA625B"/>
    <w:rsid w:val="00EA74F6"/>
    <w:rsid w:val="00EA798A"/>
    <w:rsid w:val="00EB06EA"/>
    <w:rsid w:val="00EB19E9"/>
    <w:rsid w:val="00EB21A9"/>
    <w:rsid w:val="00EB39D6"/>
    <w:rsid w:val="00EB57FE"/>
    <w:rsid w:val="00EC069C"/>
    <w:rsid w:val="00EC16B9"/>
    <w:rsid w:val="00EC3CC9"/>
    <w:rsid w:val="00EC47CA"/>
    <w:rsid w:val="00EC484D"/>
    <w:rsid w:val="00EC6DD2"/>
    <w:rsid w:val="00EC7766"/>
    <w:rsid w:val="00EC7A39"/>
    <w:rsid w:val="00ED0FF7"/>
    <w:rsid w:val="00ED49A8"/>
    <w:rsid w:val="00ED5B8E"/>
    <w:rsid w:val="00ED739A"/>
    <w:rsid w:val="00ED7B65"/>
    <w:rsid w:val="00EE0E71"/>
    <w:rsid w:val="00EE2709"/>
    <w:rsid w:val="00EE2FEB"/>
    <w:rsid w:val="00EE5A4A"/>
    <w:rsid w:val="00EE77B4"/>
    <w:rsid w:val="00EF109E"/>
    <w:rsid w:val="00EF12C1"/>
    <w:rsid w:val="00EF1F0B"/>
    <w:rsid w:val="00EF2294"/>
    <w:rsid w:val="00EF462A"/>
    <w:rsid w:val="00F00146"/>
    <w:rsid w:val="00F00D21"/>
    <w:rsid w:val="00F0132B"/>
    <w:rsid w:val="00F0506D"/>
    <w:rsid w:val="00F05916"/>
    <w:rsid w:val="00F10C7F"/>
    <w:rsid w:val="00F1191C"/>
    <w:rsid w:val="00F14C77"/>
    <w:rsid w:val="00F15558"/>
    <w:rsid w:val="00F16180"/>
    <w:rsid w:val="00F21DAF"/>
    <w:rsid w:val="00F23487"/>
    <w:rsid w:val="00F23DB2"/>
    <w:rsid w:val="00F26634"/>
    <w:rsid w:val="00F30186"/>
    <w:rsid w:val="00F30950"/>
    <w:rsid w:val="00F30CC2"/>
    <w:rsid w:val="00F319F2"/>
    <w:rsid w:val="00F32430"/>
    <w:rsid w:val="00F32A67"/>
    <w:rsid w:val="00F338D6"/>
    <w:rsid w:val="00F33E1F"/>
    <w:rsid w:val="00F366F9"/>
    <w:rsid w:val="00F44225"/>
    <w:rsid w:val="00F465FF"/>
    <w:rsid w:val="00F4669E"/>
    <w:rsid w:val="00F466AF"/>
    <w:rsid w:val="00F472AE"/>
    <w:rsid w:val="00F4769B"/>
    <w:rsid w:val="00F478E5"/>
    <w:rsid w:val="00F47CB9"/>
    <w:rsid w:val="00F50882"/>
    <w:rsid w:val="00F50E61"/>
    <w:rsid w:val="00F55E92"/>
    <w:rsid w:val="00F60E4D"/>
    <w:rsid w:val="00F6235E"/>
    <w:rsid w:val="00F63186"/>
    <w:rsid w:val="00F63CB4"/>
    <w:rsid w:val="00F64367"/>
    <w:rsid w:val="00F657BE"/>
    <w:rsid w:val="00F6644E"/>
    <w:rsid w:val="00F671E5"/>
    <w:rsid w:val="00F7000F"/>
    <w:rsid w:val="00F704CC"/>
    <w:rsid w:val="00F7076B"/>
    <w:rsid w:val="00F71198"/>
    <w:rsid w:val="00F71E14"/>
    <w:rsid w:val="00F7220B"/>
    <w:rsid w:val="00F73473"/>
    <w:rsid w:val="00F73672"/>
    <w:rsid w:val="00F754A1"/>
    <w:rsid w:val="00F75A41"/>
    <w:rsid w:val="00F77311"/>
    <w:rsid w:val="00F774DA"/>
    <w:rsid w:val="00F779F6"/>
    <w:rsid w:val="00F77D29"/>
    <w:rsid w:val="00F80611"/>
    <w:rsid w:val="00F81F62"/>
    <w:rsid w:val="00F879A5"/>
    <w:rsid w:val="00F93659"/>
    <w:rsid w:val="00F96C29"/>
    <w:rsid w:val="00FA1639"/>
    <w:rsid w:val="00FA178C"/>
    <w:rsid w:val="00FA2FC2"/>
    <w:rsid w:val="00FA33C1"/>
    <w:rsid w:val="00FA427F"/>
    <w:rsid w:val="00FB06FF"/>
    <w:rsid w:val="00FB1BDE"/>
    <w:rsid w:val="00FB2899"/>
    <w:rsid w:val="00FB3E22"/>
    <w:rsid w:val="00FB3F33"/>
    <w:rsid w:val="00FB6174"/>
    <w:rsid w:val="00FB6CD2"/>
    <w:rsid w:val="00FB7203"/>
    <w:rsid w:val="00FB778F"/>
    <w:rsid w:val="00FC1F86"/>
    <w:rsid w:val="00FC41C3"/>
    <w:rsid w:val="00FC4743"/>
    <w:rsid w:val="00FC4D24"/>
    <w:rsid w:val="00FC7A97"/>
    <w:rsid w:val="00FD0A81"/>
    <w:rsid w:val="00FD0F23"/>
    <w:rsid w:val="00FD14B7"/>
    <w:rsid w:val="00FD27D1"/>
    <w:rsid w:val="00FD2CC6"/>
    <w:rsid w:val="00FD30D2"/>
    <w:rsid w:val="00FD3529"/>
    <w:rsid w:val="00FD43B1"/>
    <w:rsid w:val="00FD500D"/>
    <w:rsid w:val="00FD51B7"/>
    <w:rsid w:val="00FD594F"/>
    <w:rsid w:val="00FE230C"/>
    <w:rsid w:val="00FE2665"/>
    <w:rsid w:val="00FE2DA7"/>
    <w:rsid w:val="00FE2EF5"/>
    <w:rsid w:val="00FE6C49"/>
    <w:rsid w:val="00FE7443"/>
    <w:rsid w:val="00FE7499"/>
    <w:rsid w:val="00FE76DC"/>
    <w:rsid w:val="00FF0673"/>
    <w:rsid w:val="00FF0D2F"/>
    <w:rsid w:val="00FF3888"/>
    <w:rsid w:val="00FF5A49"/>
    <w:rsid w:val="00FF5E24"/>
    <w:rsid w:val="00FF7369"/>
    <w:rsid w:val="00FF7A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760C1C"/>
  <w15:chartTrackingRefBased/>
  <w15:docId w15:val="{652F9A67-9754-41DF-817F-FB736D975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Bold" w:eastAsia="Times New Roman" w:hAnsi="Times New Roman Bold" w:cs="Simplified Arabic"/>
        <w:b/>
        <w:bCs/>
        <w:sz w:val="32"/>
        <w:szCs w:val="32"/>
        <w:lang w:val="en-US" w:eastAsia="en-US" w:bidi="ar-SA"/>
      </w:rPr>
    </w:rPrDefault>
    <w:pPrDefault>
      <w:pPr>
        <w:jc w:val="lowKashida"/>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B5D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DEE"/>
    <w:pPr>
      <w:ind w:left="720"/>
      <w:contextualSpacing/>
    </w:pPr>
  </w:style>
  <w:style w:type="paragraph" w:styleId="Footer">
    <w:name w:val="footer"/>
    <w:basedOn w:val="Normal"/>
    <w:link w:val="FooterChar"/>
    <w:uiPriority w:val="99"/>
    <w:unhideWhenUsed/>
    <w:rsid w:val="00CB5DEE"/>
    <w:pPr>
      <w:tabs>
        <w:tab w:val="center" w:pos="4320"/>
        <w:tab w:val="right" w:pos="8640"/>
      </w:tabs>
    </w:pPr>
  </w:style>
  <w:style w:type="character" w:customStyle="1" w:styleId="FooterChar">
    <w:name w:val="Footer Char"/>
    <w:basedOn w:val="DefaultParagraphFont"/>
    <w:link w:val="Footer"/>
    <w:uiPriority w:val="99"/>
    <w:rsid w:val="00CB5DEE"/>
  </w:style>
  <w:style w:type="paragraph" w:styleId="BalloonText">
    <w:name w:val="Balloon Text"/>
    <w:basedOn w:val="Normal"/>
    <w:link w:val="BalloonTextChar"/>
    <w:rsid w:val="008E44BD"/>
    <w:rPr>
      <w:rFonts w:ascii="Segoe UI" w:hAnsi="Segoe UI" w:cs="Segoe UI"/>
      <w:sz w:val="18"/>
      <w:szCs w:val="18"/>
    </w:rPr>
  </w:style>
  <w:style w:type="character" w:customStyle="1" w:styleId="BalloonTextChar">
    <w:name w:val="Balloon Text Char"/>
    <w:basedOn w:val="DefaultParagraphFont"/>
    <w:link w:val="BalloonText"/>
    <w:rsid w:val="008E44BD"/>
    <w:rPr>
      <w:rFonts w:ascii="Segoe UI" w:hAnsi="Segoe UI" w:cs="Segoe UI"/>
      <w:sz w:val="18"/>
      <w:szCs w:val="18"/>
    </w:rPr>
  </w:style>
  <w:style w:type="paragraph" w:styleId="Header">
    <w:name w:val="header"/>
    <w:basedOn w:val="Normal"/>
    <w:link w:val="HeaderChar"/>
    <w:unhideWhenUsed/>
    <w:rsid w:val="00115CF3"/>
    <w:pPr>
      <w:tabs>
        <w:tab w:val="center" w:pos="4320"/>
        <w:tab w:val="right" w:pos="8640"/>
      </w:tabs>
    </w:pPr>
  </w:style>
  <w:style w:type="character" w:customStyle="1" w:styleId="HeaderChar">
    <w:name w:val="Header Char"/>
    <w:basedOn w:val="DefaultParagraphFont"/>
    <w:link w:val="Header"/>
    <w:rsid w:val="00115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55C0D26320FBDF468A5EB93E766E5F32" ma:contentTypeVersion="5" ma:contentTypeDescription="Upload an image." ma:contentTypeScope="" ma:versionID="55010b89c9a4a9b5f17b23fdf718fa7b">
  <xsd:schema xmlns:xsd="http://www.w3.org/2001/XMLSchema" xmlns:xs="http://www.w3.org/2001/XMLSchema" xmlns:p="http://schemas.microsoft.com/office/2006/metadata/properties" xmlns:ns1="http://schemas.microsoft.com/sharepoint/v3" xmlns:ns2="753BA37D-8ABC-47E4-A1F6-12F88C3A086F" xmlns:ns3="FAE1198E-28A9-4708-8312-96B7EB4D31D6" xmlns:ns4="http://schemas.microsoft.com/sharepoint/v3/fields" targetNamespace="http://schemas.microsoft.com/office/2006/metadata/properties" ma:root="true" ma:fieldsID="56202d5fc6349469fe495d8fed10d297" ns1:_="" ns2:_="" ns3:_="" ns4:_="">
    <xsd:import namespace="http://schemas.microsoft.com/sharepoint/v3"/>
    <xsd:import namespace="753BA37D-8ABC-47E4-A1F6-12F88C3A086F"/>
    <xsd:import namespace="FAE1198E-28A9-4708-8312-96B7EB4D31D6"/>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3:ThumbnailExists" minOccurs="0"/>
                <xsd:element ref="ns3:PreviewExists" minOccurs="0"/>
                <xsd:element ref="ns3:ImageWidth" minOccurs="0"/>
                <xsd:element ref="ns3:ImageHeight" minOccurs="0"/>
                <xsd:element ref="ns2:ImageCreateDate" minOccurs="0"/>
                <xsd:element ref="ns4:wic_System_Copyright" minOccurs="0"/>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element name="VariationsItemGroupID" ma:index="29" nillable="true" ma:displayName="Item Group ID"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BA37D-8ABC-47E4-A1F6-12F88C3A086F" elementFormDefault="qualified">
    <xsd:import namespace="http://schemas.microsoft.com/office/2006/documentManagement/types"/>
    <xsd:import namespace="http://schemas.microsoft.com/office/infopath/2007/PartnerControls"/>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E1198E-28A9-4708-8312-96B7EB4D31D6"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internalName="ThumbnailExists" ma:readOnly="true">
      <xsd:simpleType>
        <xsd:restriction base="dms:Boolean"/>
      </xsd:simpleType>
    </xsd:element>
    <xsd:element name="PreviewExists" ma:index="19" nillable="true" ma:displayName="Preview Exists" ma:default="FALS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 xsi:nil="true"/>
    <ImageCreateDate xmlns="753BA37D-8ABC-47E4-A1F6-12F88C3A086F"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A6F2EE21-BCC3-4246-99E6-AAFFE244097E}"/>
</file>

<file path=customXml/itemProps2.xml><?xml version="1.0" encoding="utf-8"?>
<ds:datastoreItem xmlns:ds="http://schemas.openxmlformats.org/officeDocument/2006/customXml" ds:itemID="{B99BE4B0-BAE9-4E10-AFD0-A07363C36026}"/>
</file>

<file path=customXml/itemProps3.xml><?xml version="1.0" encoding="utf-8"?>
<ds:datastoreItem xmlns:ds="http://schemas.openxmlformats.org/officeDocument/2006/customXml" ds:itemID="{7EDAB000-C11A-447C-9BF6-DB5F0B2A9718}"/>
</file>

<file path=docProps/app.xml><?xml version="1.0" encoding="utf-8"?>
<Properties xmlns="http://schemas.openxmlformats.org/officeDocument/2006/extended-properties" xmlns:vt="http://schemas.openxmlformats.org/officeDocument/2006/docPropsVTypes">
  <Template>Normal</Template>
  <TotalTime>2</TotalTime>
  <Pages>6</Pages>
  <Words>1153</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Kamal Eldin Salama</dc:creator>
  <cp:keywords/>
  <dc:description/>
  <cp:lastModifiedBy>Fatma Soliman Mohamed Nour Halawa</cp:lastModifiedBy>
  <cp:revision>4</cp:revision>
  <cp:lastPrinted>2024-03-03T13:51:00Z</cp:lastPrinted>
  <dcterms:created xsi:type="dcterms:W3CDTF">2024-04-27T18:58:00Z</dcterms:created>
  <dcterms:modified xsi:type="dcterms:W3CDTF">2024-04-27T18:59:00Z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0x0101009148F5A04DDD49CBA7127AADA5FB792B00AADE34325A8B49CDA8BB4DB53328F2140055C0D26320FBDF468A5EB93E766E5F32</vt:lpwstr>
  </property>
</Properties>
</file>