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54405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 عطلة الاسبوع</w:t>
      </w:r>
    </w:p>
    <w:p w:rsidR="007044B7" w:rsidRDefault="00544054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66FE5" w:rsidRPr="00497128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</w:t>
      </w:r>
      <w:r w:rsidR="005440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</w:t>
      </w:r>
      <w:r w:rsidR="00846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="00E35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846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740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846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غزة وصل منها للمستشفيات </w:t>
      </w:r>
      <w:r w:rsidR="00846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47</w:t>
      </w:r>
      <w:r w:rsidRPr="0035155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846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B70C7E" w:rsidRDefault="00B70C7E" w:rsidP="00B70C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D20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</w:p>
    <w:p w:rsidR="000D202F" w:rsidRDefault="00B70C7E" w:rsidP="00B70C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92 شهيدا في غارات إسرائيلية على قطاع غزة منذ فجر </w:t>
      </w:r>
      <w:r>
        <w:rPr>
          <w:rFonts w:ascii="Simplified Arabic" w:hAnsi="Simplified Arabic" w:cs="Simplified Arabic" w:hint="cs"/>
          <w:sz w:val="28"/>
          <w:szCs w:val="28"/>
          <w:rtl/>
        </w:rPr>
        <w:t>السبت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66 منهم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50 شهيدا على الأقل في قصف إسرائيلي على منزل في سوق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 w:rsidR="00C628B1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مجموعات إغاثة دولية</w:t>
      </w:r>
      <w:r w:rsidR="00C628B1" w:rsidRPr="002C4D25">
        <w:rPr>
          <w:rFonts w:ascii="Simplified Arabic" w:hAnsi="Simplified Arabic" w:cs="Simplified Arabic" w:hint="cs"/>
          <w:sz w:val="28"/>
          <w:szCs w:val="28"/>
          <w:rtl/>
        </w:rPr>
        <w:t>: إسرائيل فشلت في تنفيذ طلب أمريكا بزيادة وصول المساعدات إلى غزة</w:t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0D202F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هيومن رايتس ووتش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: إسرائيل تمارس التهجير القسري في قطاع غزة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- 29</w:t>
      </w:r>
      <w:r w:rsidR="000D202F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منظمة غير حكومية تتهم الجيش الإسرائيلي بتشجيع نهب المساعدات الإنسانية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D1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المرصد </w:t>
      </w:r>
      <w:r w:rsidRPr="00CD1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الاورومتوسطي</w:t>
      </w:r>
      <w:r w:rsidRPr="00CD1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لحقوق الإنسان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وضع شمال غزة بعد 41 يوما من الاجتياح الإسرائيلي أصبح كارثيا بشكل غير مسبوق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نطالب بإنهاء جريمة الإبادة الجماعية التي ترتكبها إسرائيل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73389" w:rsidRDefault="00F73389" w:rsidP="005B5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071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كبيرة منسقي الأمم المتحدة للشؤون الإنسانية:</w:t>
      </w:r>
      <w:r w:rsidRPr="0080711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  </w:t>
      </w:r>
    </w:p>
    <w:p w:rsidR="00F73389" w:rsidRDefault="005B518E" w:rsidP="005B5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7338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73389" w:rsidRPr="000B753A">
        <w:rPr>
          <w:rFonts w:ascii="Simplified Arabic" w:hAnsi="Simplified Arabic" w:cs="Simplified Arabic" w:hint="cs"/>
          <w:sz w:val="28"/>
          <w:szCs w:val="28"/>
          <w:rtl/>
        </w:rPr>
        <w:t>الاحتياجات الإنسانية في قطاع غزة لا يمكن وصفها</w:t>
      </w:r>
      <w:r w:rsidR="00F73389" w:rsidRPr="000B75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3389" w:rsidRDefault="00F73389" w:rsidP="005B5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753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5B518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 xml:space="preserve">يمكننا إدخال المساعدات إلى القطاع في حال توفر الظروف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اللازمة.</w:t>
      </w:r>
    </w:p>
    <w:p w:rsidR="00F73389" w:rsidRDefault="00F73389" w:rsidP="005B5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753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هناك صعوبات لإدخال المساعدات ونحتاج لإرادة سياسية لذلك</w:t>
      </w:r>
      <w:r w:rsidRPr="000B75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3389" w:rsidRDefault="00F73389" w:rsidP="005B5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753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يجب العمل على الحل السياسي لإنهاء الحرب في غزة وتبادل الأسرى</w:t>
      </w:r>
      <w:r w:rsidRPr="000B753A">
        <w:rPr>
          <w:rFonts w:ascii="Simplified Arabic" w:hAnsi="Simplified Arabic" w:cs="Simplified Arabic" w:hint="cs"/>
          <w:sz w:val="28"/>
          <w:szCs w:val="28"/>
        </w:rPr>
        <w:t>.</w:t>
      </w:r>
    </w:p>
    <w:p w:rsidR="00544054" w:rsidRDefault="002C4D25" w:rsidP="00DF4D9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>قصف مدفعي إسرائيلي على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4D9E" w:rsidRDefault="00DF4D9E" w:rsidP="00DF4D9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سلسلة غارات إسرائيلية على منطقتي الفاخورة والتوبة غرب مخيم جباليا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4D9E" w:rsidRDefault="00DF4D9E" w:rsidP="00DF4D9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مدفعي إسرائيلي استهدف منطقة الدوار الغربي في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وعدد من المصابين في غارة إسرائيلية على خيمة تؤوي نازحين في مواصي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المصابين في قصف إسرائيلي على منطقة الكرامة شمال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بنيران الاحتلال أثناء نزوحه من مدينة غزة إلى وسط القطاع عبر حاجز نتساريم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 w:rsidR="002C4D25" w:rsidRPr="002C4D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منظمة أطباء بلا حدود</w:t>
      </w:r>
      <w:r w:rsidR="002C4D25" w:rsidRPr="002C4D2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>لدينا 14 ألف شخص في غزة يحتاجون إلى الرعاية الصحية العاجلة</w:t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> </w:t>
      </w:r>
      <w:r w:rsidR="002C4D25" w:rsidRPr="002C4D25">
        <w:rPr>
          <w:rFonts w:ascii="Simplified Arabic" w:hAnsi="Simplified Arabic" w:cs="Simplified Arabic"/>
          <w:sz w:val="28"/>
          <w:szCs w:val="28"/>
          <w:rtl/>
        </w:rPr>
        <w:t>الرعاية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الصحية في غزة تكاد أن تكون منعدمة في الوقت الحالي</w:t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> </w:t>
      </w:r>
      <w:r w:rsidR="002C4D25" w:rsidRPr="002C4D25">
        <w:rPr>
          <w:rFonts w:ascii="Simplified Arabic" w:hAnsi="Simplified Arabic" w:cs="Simplified Arabic"/>
          <w:sz w:val="28"/>
          <w:szCs w:val="28"/>
          <w:rtl/>
        </w:rPr>
        <w:t>خسرنا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8 من الزملاء في غزة وأكثر من 1000 من العاملين في المجال الإنساني</w:t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>ليس هناك دخول للمساعدات ويتم منعها ولا نعرف أسباب ذلك</w:t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/>
          <w:sz w:val="28"/>
          <w:szCs w:val="28"/>
        </w:rPr>
        <w:t> </w:t>
      </w:r>
      <w:r w:rsidR="002C4D25" w:rsidRPr="002C4D25">
        <w:rPr>
          <w:rFonts w:ascii="Simplified Arabic" w:hAnsi="Simplified Arabic" w:cs="Simplified Arabic"/>
          <w:sz w:val="28"/>
          <w:szCs w:val="28"/>
          <w:rtl/>
        </w:rPr>
        <w:t>قطاع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غزة في حاجة ماسة إلى بناء مستشفيات جديدة</w:t>
      </w:r>
      <w:r w:rsidR="002C4D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C628B1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الإعلام الحكومي في غزة</w:t>
      </w:r>
      <w:r w:rsidR="00C628B1" w:rsidRPr="00C628B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628B1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28B1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C628B1" w:rsidRPr="002C4D25">
        <w:rPr>
          <w:rFonts w:ascii="Simplified Arabic" w:hAnsi="Simplified Arabic" w:cs="Simplified Arabic" w:hint="cs"/>
          <w:sz w:val="28"/>
          <w:szCs w:val="28"/>
          <w:rtl/>
        </w:rPr>
        <w:t>قوات الاحتلال تنفذ جرائم حرب بحق الصحفيين في القطاع</w:t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28B1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C628B1" w:rsidRPr="002C4D25">
        <w:rPr>
          <w:rFonts w:ascii="Simplified Arabic" w:hAnsi="Simplified Arabic" w:cs="Simplified Arabic" w:hint="cs"/>
          <w:sz w:val="28"/>
          <w:szCs w:val="28"/>
          <w:rtl/>
        </w:rPr>
        <w:t>نطالب بفتح المعابر من أجل مغادرة الصحفيين الجرحى للعلاج</w:t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28B1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C628B1" w:rsidRPr="002C4D25">
        <w:rPr>
          <w:rFonts w:ascii="Simplified Arabic" w:hAnsi="Simplified Arabic" w:cs="Simplified Arabic" w:hint="cs"/>
          <w:sz w:val="28"/>
          <w:szCs w:val="28"/>
          <w:rtl/>
        </w:rPr>
        <w:t>قوات الاحتلال تستهدف الصحفيين بشكل متعمد</w:t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28B1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C628B1" w:rsidRPr="002C4D25">
        <w:rPr>
          <w:rFonts w:ascii="Simplified Arabic" w:hAnsi="Simplified Arabic" w:cs="Simplified Arabic" w:hint="cs"/>
          <w:sz w:val="28"/>
          <w:szCs w:val="28"/>
          <w:rtl/>
        </w:rPr>
        <w:t>نطالب بتدخل دولي من أجل السماح بسفر الصحفيين الجرحى للعلاج في الخارج</w:t>
      </w:r>
      <w:r w:rsidR="00C628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28B1" w:rsidRPr="002C4D25">
        <w:rPr>
          <w:rFonts w:ascii="Simplified Arabic" w:hAnsi="Simplified Arabic" w:cs="Simplified Arabic"/>
          <w:sz w:val="28"/>
          <w:szCs w:val="28"/>
        </w:rPr>
        <w:br/>
      </w:r>
      <w:r w:rsidR="000D202F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قطاع غزة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D202F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الاحتلال يهدم المنازل على رؤوس أصحابها شمالي القطاع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D202F" w:rsidRPr="002C4D25">
        <w:rPr>
          <w:rFonts w:ascii="Simplified Arabic" w:hAnsi="Simplified Arabic" w:cs="Simplified Arabic"/>
          <w:sz w:val="28"/>
          <w:szCs w:val="28"/>
        </w:rPr>
        <w:t xml:space="preserve"> 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الوضع مأساوي للغاية في شمال القطاع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تلقينا مناشدات من سكان منزل قصفه الاحتلال ببيت لاهيا لكننا لا نستطيع التحرك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المبنى الذي دمره الاحتلال في مشروع بيت لاهيا كان يؤوي نحو 70 فلسطينيا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ندعو أحرار العالم إلى التحرك من أجل وقف جرائم وفظائع الاحتلال في القطاع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Pr="000D20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الصحة بغزة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F4D9E" w:rsidRDefault="00DF4D9E" w:rsidP="00DF4D9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الاحتلال يتعمد قصف المدنيين في أوقات متأخرة من الليل بحيث لا يستطيع أحد إنقاذهم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30% من ضحايا مجزرة بيت لاهيا اليوم أطفال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*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هناك ما بين 20 إلى 30 شخصا تحت الأنقاض في مجزرة بيت لاهيا اليوم لا يمكن الوصول إليهم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7044B7" w:rsidRDefault="00DF4D9E" w:rsidP="008F6301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0D20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نقلا عن محاصرين في بيت لاهيا: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البحث عن شهداء ومفقودين خشية استهدافنا بقصف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4 شهداء جراء القصف على منزل عائلة أبو </w:t>
      </w:r>
      <w:proofErr w:type="spellStart"/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عرمانة</w:t>
      </w:r>
      <w:proofErr w:type="spellEnd"/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غربي مخيم النصيرات وسط قطاع غزة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- 7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>شــهداء ومصابين في قصف للاحتلال استهدف خيمة تؤوي نازحين في منطقة المواصي غربي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غارة إسرائيلية استهدفت فلسطينيين غرب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بينهم نساء وأطفال في قصف إسرائيلي على منزل بمشروع بيت لاهيا شمالي قطاع غزة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53E64" w:rsidRDefault="00353E64" w:rsidP="00BE59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شؤون الأسرى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>: قوات الاحتلال الإسرائيلي اعتقلت 12 فلسطينيا بينهم أسرى سابقون في مناطق عدة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6301" w:rsidRDefault="00353E64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المرشح لمنصب سفير واشنطن بإسرائيل مايك هاكابي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>: تطبيق السيادة على الضفة الغربية هو قرار تتخذه إسرائيل وليس للولايات المتحدة أن تفرضه عليها، ولا يوجد رئيس في التاريخ أكثر تأييداً لإسرائيل من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071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: إسرائيل تعلن حربا على الناشطين الأجانب بالضفة عبر حملات اعتقال ومصادرة الجوازات والترحيل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071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شؤون الشرق الأوسط البريطاني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أدين تعليقات سموتريتش التي اقترح فيها ضم أراض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ضم أراض في الضفة الغربية سيؤدي إلى تقويض آفاق السلام ومزيد من عدم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6301" w:rsidRDefault="008F6301" w:rsidP="008F630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C10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الفلسطينية</w:t>
      </w:r>
      <w:r w:rsidRPr="008D6F83">
        <w:rPr>
          <w:rFonts w:ascii="Simplified Arabic" w:hAnsi="Simplified Arabic" w:cs="Simplified Arabic" w:hint="cs"/>
          <w:sz w:val="28"/>
          <w:szCs w:val="28"/>
          <w:rtl/>
        </w:rPr>
        <w:t>: مستوطنون يقتحمون خربة مراح البقار ببلدة دورا ويدنسون مسجدها جنوبي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37734" w:rsidRDefault="00737734" w:rsidP="0073773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C10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شؤون القدس الفلسطينية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37734" w:rsidRPr="00A00E0E" w:rsidRDefault="00737734" w:rsidP="0073773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إسرائيل هدمت أكثر من 183 مبنى بالقدس الشرقية منذ بداية 2024 بينها 33 في بلدة سلوان. </w:t>
      </w:r>
    </w:p>
    <w:p w:rsidR="00737734" w:rsidRPr="00A00E0E" w:rsidRDefault="00737734" w:rsidP="0073773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تهدف إلى شطب حي البستان بالقدس الشرقية الذي يسكنه 1550 فلسطينيا من الخارطة في عملية ترقى إلى اعتبارها جريمة حرب وتطهيرا عرقيا. </w:t>
      </w:r>
    </w:p>
    <w:p w:rsidR="00737734" w:rsidRDefault="00737734" w:rsidP="0073773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5C10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الفلسطينية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37734" w:rsidRPr="00A00E0E" w:rsidRDefault="00737734" w:rsidP="0073773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>إرهاب المستعمرين وآخرها ما حدث بقرية بيت فوريك شرقي نابلس واستمرار الحرب على غزة يستدعي موقفا وعدم الاكتفاء بسياسات التنديد والاستنكار.</w:t>
      </w:r>
    </w:p>
    <w:p w:rsidR="00737734" w:rsidRDefault="00737734" w:rsidP="0073773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>دعم واشنطن لإسرائيل وراء تواصل عنف المستوطنين في الضفة وحرب الإبادة في قطاع غزة.</w:t>
      </w:r>
    </w:p>
    <w:p w:rsidR="002C4D25" w:rsidRDefault="002C4D25" w:rsidP="008F63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مناطق عدة بالضفة الغربية ومستوطنون يعتدون على مزارعين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C628B1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مركبات ومنازل مواطنين في بلدة بيت فوريك شرق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متطرفون يعتدون على رعاة الأغنام ومواشيهم بخربة سمارة في الأغوار شرق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hAnsi="Simplified Arabic" w:cs="Simplified Arabic"/>
          <w:sz w:val="28"/>
          <w:szCs w:val="28"/>
        </w:rPr>
        <w:br/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D202F" w:rsidRPr="002C4D25">
        <w:rPr>
          <w:rFonts w:ascii="Simplified Arabic" w:hAnsi="Simplified Arabic" w:cs="Simplified Arabic" w:hint="cs"/>
          <w:sz w:val="28"/>
          <w:szCs w:val="28"/>
          <w:rtl/>
        </w:rPr>
        <w:t>مستوطنون يهاجمون بلدة بيت فوريك شرق نابلس ويحرقون مركبات لفلسطينيين</w:t>
      </w:r>
      <w:r w:rsidR="000D20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202F" w:rsidRPr="002C4D25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3B5692" w:rsidRDefault="002C4D25" w:rsidP="00353E6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2C4D25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لا نتفق مع تقرير اللجنة الأممية حول حدوث إبادة في غزة وهذه تهم من دون دليل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ما يسعى له الوزير بلينكن هو إنهاء الحرب في غزة والانتقال للحديث عن القطاع ما بعد الحرب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لم نر حتى اللحظة عمليات تهجير قسري في غزة ترقى لأن تكون جرائم حرب أو جرائم ضد الإنسانية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3B5692" w:rsidRPr="00A00E0E" w:rsidRDefault="003B5692" w:rsidP="003B569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الأونروا تقوم بدور إنساني حيوي يوفر الغذاء والدواء للفلسطينيين ويجب عدم عرقلة هذا الدور. </w:t>
      </w:r>
    </w:p>
    <w:p w:rsidR="00353E64" w:rsidRDefault="002C4D25" w:rsidP="00001201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: مدير ديوان نتنياهو مشتبه بتغييره مواعيد مكالمات نتنياهو وسكرتيره العسكري في 7 أكتوبر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="00353E64"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الغارديان: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تقرير هيومن رايتس ووتش يأتي مع تزايد الأدلة على انتهاكات إسرائيل</w:t>
      </w:r>
      <w:r w:rsidR="00353E64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353E64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البرلمان الإندونيسي: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ندعو إلى إخراج إسرائيل من عضوية الأمم المتحدة عقابا لها على جرائمها ضد الفلسطينيين</w:t>
      </w:r>
      <w:r w:rsidR="00353E64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353E64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صحيفة </w:t>
      </w:r>
      <w:proofErr w:type="spellStart"/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لوتون</w:t>
      </w:r>
      <w:proofErr w:type="spellEnd"/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السويسرية تقول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إن تحقيق الجيش الإسرائيلي في جرائم حرب محتملة ارتكبها جنوده في شمال غزة ما هو إلا طريقة تسعى بها إسرائيل إلى تجنب تحقيق من المحكمة الجنائية الدولية. </w:t>
      </w:r>
      <w:r w:rsidR="00353E64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قال وزير الخارجية التركي </w:t>
      </w:r>
      <w:proofErr w:type="spellStart"/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هاكان</w:t>
      </w:r>
      <w:proofErr w:type="spellEnd"/>
      <w:r w:rsidR="00353E64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فيدان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إن سياسات إسرائيل لن تتغير </w:t>
      </w:r>
      <w:r w:rsidR="00353E64" w:rsidRPr="002C4D25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طالما لم تدفع الثمن الكافي لردعها</w:t>
      </w:r>
      <w:r w:rsidR="00353E64" w:rsidRPr="002C4D25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353E64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، مشيرًا إلى احتمالية نشوب حرب أوسع إثر ذلك</w:t>
      </w:r>
      <w:r w:rsidR="00353E64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353E64" w:rsidRDefault="00353E64" w:rsidP="00353E6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- رفض نائب المتحدث باسم وزارة الخارجية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الامريكية</w:t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فيدانت</w:t>
      </w:r>
      <w:proofErr w:type="spellEnd"/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باتيل</w:t>
      </w:r>
      <w:proofErr w:type="spellEnd"/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يوم الثلاثاء، وهو الموعد النهائي للمهلة الأمريكية لتحسين الوضع الإنساني في غزة، توضيح ما إذا كانت هذه الإجراءات المعينة قد لُبيت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.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وبدلا من ذلك، قال للصحفيين إن إسرائيل اتخذت خطوات لتلبية المطالب وإن واشنطن ستواصل تقييم الوضع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نائب هولندي يدين صمت الحكومة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عن عنف الجماهير الإسرائيلية في أمستردام ويندد باستهداف المسلمين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CA5476" w:rsidRDefault="002C4D25" w:rsidP="00353E6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Pr="002C4D25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بن غفير مهرج التيك توك الفاشل دمر الشرطة وفي عهده أرقام قياسية للهجمات والكوارث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نتنياهو يعرف أن من واجبه إقالة بن غفير الذي يلتقط الصور ويغرد بينما تحترق الشوارع ويقتل مدنيون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. 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يسرائيل هيوم</w:t>
      </w:r>
      <w:r w:rsidRPr="002C4D25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النائب العام العسكري الإسرائيلي منع تنفيذ خطة الجنرالات في شمال قطاع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خطط الجيش الإسرائيلي لشمال غزة كانت تهدف لإجلاء السكان ثم منع وصول المساعدات إلى المنطقة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CA5476" w:rsidRDefault="00CA5476" w:rsidP="00CA547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10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 سموتريتش</w:t>
      </w:r>
      <w:r w:rsidRPr="000B753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A5476" w:rsidRPr="00A00E0E" w:rsidRDefault="00CA5476" w:rsidP="00CA54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سيكون هناك استيطان في غزة وأعتقد أنه قرار صائب. </w:t>
      </w:r>
    </w:p>
    <w:p w:rsidR="00CA5476" w:rsidRPr="00A00E0E" w:rsidRDefault="00CA5476" w:rsidP="00CA54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لن أوافق على صفقة أسرى توقف الحرب في غزة وسيكون هناك استيطان في القطاع. </w:t>
      </w:r>
    </w:p>
    <w:p w:rsidR="00CA5476" w:rsidRPr="00A00E0E" w:rsidRDefault="00CA5476" w:rsidP="00CA54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E0E">
        <w:rPr>
          <w:rFonts w:ascii="Simplified Arabic" w:hAnsi="Simplified Arabic" w:cs="Simplified Arabic" w:hint="cs"/>
          <w:sz w:val="28"/>
          <w:szCs w:val="28"/>
          <w:rtl/>
        </w:rPr>
        <w:t xml:space="preserve">عقد صفقة مع حماس معناه أنها ستظل في غزة والحرب لن تنتهي إلا بالقضاء التام عليها. </w:t>
      </w:r>
    </w:p>
    <w:p w:rsidR="00C628B1" w:rsidRDefault="002C4D25" w:rsidP="00CA547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C4D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الإيكونومست</w:t>
      </w:r>
      <w:r w:rsidRPr="002C4D25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انسحاب إسرائيل بالكامل من غزة مستبعد بعد إحكام قبضتها على 3 قطاعات ودفع معظم السكان إلى الجنوب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="00C628B1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استطلاع رأي للقناة 12 الإسرائيلية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>: </w:t>
      </w:r>
    </w:p>
    <w:p w:rsidR="00C628B1" w:rsidRDefault="00C628B1" w:rsidP="00C628B1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*46 %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من أنصار نتنياهو يؤيدون صفقة تبادل و36% يدعمون خيار مواصلة الحرب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C628B1" w:rsidRDefault="00C628B1" w:rsidP="00353E6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*69%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من الإسرائيليين يؤيدون صفقة تبادل و20% يدعمون مواصلة الحرب بغزة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C4D25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رئيس الوزراء الإسرائيلي الأسبق إيهود أولمرت للتايمز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2C4D25">
        <w:rPr>
          <w:rFonts w:ascii="Simplified Arabic" w:eastAsia="Times New Roman" w:hAnsi="Simplified Arabic" w:cs="Simplified Arabic"/>
          <w:sz w:val="28"/>
          <w:szCs w:val="28"/>
          <w:rtl/>
        </w:rPr>
        <w:t>نتنياهو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يستغل مخاوف حدوث محرقة ثانية لضمان بقائه السياسي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2C4D25">
        <w:rPr>
          <w:rFonts w:ascii="Simplified Arabic" w:eastAsia="Times New Roman" w:hAnsi="Simplified Arabic" w:cs="Simplified Arabic"/>
          <w:sz w:val="28"/>
          <w:szCs w:val="28"/>
          <w:rtl/>
        </w:rPr>
        <w:t>نتنياهو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يصور نفسه كمخلص للأمة ويسعى لتخويف الإسرائيليين عبر تأجيج المخاوف من إيران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2C4D25">
        <w:rPr>
          <w:rFonts w:ascii="Simplified Arabic" w:eastAsia="Times New Roman" w:hAnsi="Simplified Arabic" w:cs="Simplified Arabic"/>
          <w:sz w:val="28"/>
          <w:szCs w:val="28"/>
        </w:rPr>
        <w:lastRenderedPageBreak/>
        <w:t xml:space="preserve"> </w:t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C4D25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معاريف: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إلغاء مشاركة الرئيس الإسرائيلي في قمة المناخ بأذربيجان لأسباب أمنية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C4D25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هيئة عائلات الأسرى الإسرائيليين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C628B1" w:rsidRDefault="00C628B1" w:rsidP="00CA547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>بايدن قال لنا هذا الأسبوع إن نتنياهو لا يريد إنهاء الحرب حتى تختفي حماس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التيار المتطرف في الحكومة يواصل الدفع نحو الاستيطان والسيطرة على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نتنياهو يطيل أمد حرب غزة للبقاء في الحكم ويفعل ذلك على حساب الجنود والأسرى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r w:rsidR="002C4D25" w:rsidRPr="00C628B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بن غفير:</w:t>
      </w:r>
      <w:r w:rsidR="002C4D25" w:rsidRPr="002C4D2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AE047E" w:rsidRPr="00BA59DC" w:rsidRDefault="00C628B1" w:rsidP="003005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>اليوم تم إلقاء قنبلة إضاءة على منزل رئيس الوزراء نتنياهو وغدا قد يتم إطلاق رصاص 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التحريض ضد نتنياهو وعائلته فورا وأتوقع وصول الشاباك والشرطة إلى المشتبه بهم في أسرع وقت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C4D25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خارجية إسرائيل:</w:t>
      </w:r>
      <w:r w:rsidR="002C4D25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أجريت اتصالات بوزراء خارجية مجموعة العشرين بعد معلومات عن مشروع قرار متحيز ضد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4D25" w:rsidRPr="002C4D25">
        <w:rPr>
          <w:rFonts w:ascii="Simplified Arabic" w:hAnsi="Simplified Arabic" w:cs="Simplified Arabic"/>
          <w:sz w:val="28"/>
          <w:szCs w:val="28"/>
        </w:rPr>
        <w:br/>
      </w:r>
      <w:r w:rsidR="00353E64" w:rsidRPr="00C628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</w:t>
      </w:r>
      <w:r w:rsidR="00353E64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: الخطوط الجوية الألمانية لوفتهانزا تمدد تعليق رحلاتها إلى تل أبيب حتى </w:t>
      </w:r>
      <w:r w:rsidR="002976FA"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="00353E64" w:rsidRPr="002C4D25">
        <w:rPr>
          <w:rFonts w:ascii="Simplified Arabic" w:hAnsi="Simplified Arabic" w:cs="Simplified Arabic" w:hint="cs"/>
          <w:sz w:val="28"/>
          <w:szCs w:val="28"/>
          <w:rtl/>
        </w:rPr>
        <w:t xml:space="preserve"> ديسمبر المقبل</w:t>
      </w:r>
      <w:r w:rsidR="00353E6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3E64" w:rsidRPr="002C4D25">
        <w:rPr>
          <w:rFonts w:ascii="Simplified Arabic" w:hAnsi="Simplified Arabic" w:cs="Simplified Arabic"/>
          <w:sz w:val="28"/>
          <w:szCs w:val="28"/>
        </w:rPr>
        <w:br/>
      </w:r>
      <w:r w:rsidR="00353E6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53E64" w:rsidRPr="002C4D25">
        <w:rPr>
          <w:rFonts w:ascii="Simplified Arabic" w:hAnsi="Simplified Arabic" w:cs="Simplified Arabic" w:hint="cs"/>
          <w:sz w:val="28"/>
          <w:szCs w:val="28"/>
          <w:rtl/>
        </w:rPr>
        <w:t>رغم قرار منع رفع أعلام بخلاف علمي الفريقين</w:t>
      </w:r>
      <w:r w:rsidR="00353E64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353E64" w:rsidRPr="002C4D25">
        <w:rPr>
          <w:rFonts w:ascii="Simplified Arabic" w:hAnsi="Simplified Arabic" w:cs="Simplified Arabic" w:hint="cs"/>
          <w:sz w:val="28"/>
          <w:szCs w:val="28"/>
          <w:rtl/>
        </w:rPr>
        <w:t>جماهير حاضرة في مدرجات استاد فرنسا ترفع علم فلسطين خلال مواجهة فرنسا وإسرائيل ضمن منافسات دوري الأمم الأوروبية</w:t>
      </w:r>
      <w:r w:rsidR="00353E6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3E64" w:rsidRPr="002C4D25">
        <w:rPr>
          <w:rFonts w:ascii="Simplified Arabic" w:hAnsi="Simplified Arabic" w:cs="Simplified Arabic"/>
          <w:sz w:val="28"/>
          <w:szCs w:val="28"/>
        </w:rPr>
        <w:br/>
      </w:r>
      <w:r w:rsidR="00CA5476" w:rsidRPr="00CA547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A5476" w:rsidRPr="00CA5476">
        <w:rPr>
          <w:rFonts w:ascii="Simplified Arabic" w:hAnsi="Simplified Arabic" w:cs="Simplified Arabic" w:hint="cs"/>
          <w:b/>
          <w:bCs/>
          <w:kern w:val="36"/>
          <w:sz w:val="28"/>
          <w:szCs w:val="28"/>
          <w:rtl/>
        </w:rPr>
        <w:t xml:space="preserve"> يديعوت أحرونوت</w:t>
      </w:r>
      <w:r w:rsidR="00CA5476" w:rsidRPr="00CA5476">
        <w:rPr>
          <w:rFonts w:ascii="Simplified Arabic" w:hAnsi="Simplified Arabic" w:cs="Simplified Arabic" w:hint="cs"/>
          <w:kern w:val="36"/>
          <w:sz w:val="28"/>
          <w:szCs w:val="28"/>
          <w:rtl/>
        </w:rPr>
        <w:t xml:space="preserve">: أوروبا أصبحت أرضاً معادية للإسرائيليين . </w:t>
      </w:r>
    </w:p>
    <w:sectPr w:rsidR="00AE047E" w:rsidRPr="00BA59D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3A" w:rsidRDefault="000E373A">
      <w:pPr>
        <w:spacing w:after="0" w:line="240" w:lineRule="auto"/>
      </w:pPr>
      <w:r>
        <w:separator/>
      </w:r>
    </w:p>
  </w:endnote>
  <w:endnote w:type="continuationSeparator" w:id="0">
    <w:p w:rsidR="000E373A" w:rsidRDefault="000E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E373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3A" w:rsidRDefault="000E373A">
      <w:pPr>
        <w:spacing w:after="0" w:line="240" w:lineRule="auto"/>
      </w:pPr>
      <w:r>
        <w:separator/>
      </w:r>
    </w:p>
  </w:footnote>
  <w:footnote w:type="continuationSeparator" w:id="0">
    <w:p w:rsidR="000E373A" w:rsidRDefault="000E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659B9"/>
    <w:rsid w:val="00075647"/>
    <w:rsid w:val="00087A3B"/>
    <w:rsid w:val="000956E0"/>
    <w:rsid w:val="000A33CF"/>
    <w:rsid w:val="000D202F"/>
    <w:rsid w:val="000D5B6D"/>
    <w:rsid w:val="000E373A"/>
    <w:rsid w:val="000F1365"/>
    <w:rsid w:val="0010095B"/>
    <w:rsid w:val="00103AEE"/>
    <w:rsid w:val="00133FED"/>
    <w:rsid w:val="001342B8"/>
    <w:rsid w:val="001A120E"/>
    <w:rsid w:val="001A18EE"/>
    <w:rsid w:val="001B395B"/>
    <w:rsid w:val="001F1EBB"/>
    <w:rsid w:val="00210B10"/>
    <w:rsid w:val="002210E1"/>
    <w:rsid w:val="002548A8"/>
    <w:rsid w:val="00266FE5"/>
    <w:rsid w:val="002976FA"/>
    <w:rsid w:val="002B5AC2"/>
    <w:rsid w:val="002B7D8E"/>
    <w:rsid w:val="002C4D25"/>
    <w:rsid w:val="002D264C"/>
    <w:rsid w:val="00300566"/>
    <w:rsid w:val="0031175D"/>
    <w:rsid w:val="00324092"/>
    <w:rsid w:val="00351556"/>
    <w:rsid w:val="00353E64"/>
    <w:rsid w:val="003B5692"/>
    <w:rsid w:val="003C0DA9"/>
    <w:rsid w:val="0040674D"/>
    <w:rsid w:val="004120BC"/>
    <w:rsid w:val="004561AC"/>
    <w:rsid w:val="00466C65"/>
    <w:rsid w:val="0047591A"/>
    <w:rsid w:val="00482054"/>
    <w:rsid w:val="00497128"/>
    <w:rsid w:val="004A145B"/>
    <w:rsid w:val="004B5E7D"/>
    <w:rsid w:val="004C3E4D"/>
    <w:rsid w:val="004C56FC"/>
    <w:rsid w:val="00527E29"/>
    <w:rsid w:val="00544054"/>
    <w:rsid w:val="00583209"/>
    <w:rsid w:val="00596AED"/>
    <w:rsid w:val="005B518E"/>
    <w:rsid w:val="005B54B4"/>
    <w:rsid w:val="005D04B0"/>
    <w:rsid w:val="005E3C1C"/>
    <w:rsid w:val="006044CE"/>
    <w:rsid w:val="006336E6"/>
    <w:rsid w:val="006741F0"/>
    <w:rsid w:val="006A09CF"/>
    <w:rsid w:val="006A6503"/>
    <w:rsid w:val="006A6E1E"/>
    <w:rsid w:val="006A7F56"/>
    <w:rsid w:val="006C6B24"/>
    <w:rsid w:val="006E572B"/>
    <w:rsid w:val="007044B7"/>
    <w:rsid w:val="00737734"/>
    <w:rsid w:val="00740082"/>
    <w:rsid w:val="007B41B7"/>
    <w:rsid w:val="007E4AB8"/>
    <w:rsid w:val="007E51E7"/>
    <w:rsid w:val="007F43C5"/>
    <w:rsid w:val="00806028"/>
    <w:rsid w:val="008105AC"/>
    <w:rsid w:val="008407BE"/>
    <w:rsid w:val="0084186F"/>
    <w:rsid w:val="008457FF"/>
    <w:rsid w:val="008460F0"/>
    <w:rsid w:val="00846C7A"/>
    <w:rsid w:val="008500BA"/>
    <w:rsid w:val="008B563F"/>
    <w:rsid w:val="008D5998"/>
    <w:rsid w:val="008F6301"/>
    <w:rsid w:val="00904C13"/>
    <w:rsid w:val="00906B67"/>
    <w:rsid w:val="0091723D"/>
    <w:rsid w:val="00917540"/>
    <w:rsid w:val="009228B1"/>
    <w:rsid w:val="009A51FD"/>
    <w:rsid w:val="009D1886"/>
    <w:rsid w:val="009D5C37"/>
    <w:rsid w:val="009F19AB"/>
    <w:rsid w:val="00A05AAB"/>
    <w:rsid w:val="00A16DDA"/>
    <w:rsid w:val="00A42839"/>
    <w:rsid w:val="00A448E8"/>
    <w:rsid w:val="00A55940"/>
    <w:rsid w:val="00A60CB7"/>
    <w:rsid w:val="00AE047E"/>
    <w:rsid w:val="00AE5CDC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24083"/>
    <w:rsid w:val="00C628B1"/>
    <w:rsid w:val="00C72343"/>
    <w:rsid w:val="00C75505"/>
    <w:rsid w:val="00C77DFD"/>
    <w:rsid w:val="00C97FE0"/>
    <w:rsid w:val="00CA5476"/>
    <w:rsid w:val="00CB4DFF"/>
    <w:rsid w:val="00CD5C86"/>
    <w:rsid w:val="00CE5F3B"/>
    <w:rsid w:val="00D1089B"/>
    <w:rsid w:val="00D32643"/>
    <w:rsid w:val="00D32E20"/>
    <w:rsid w:val="00D4313A"/>
    <w:rsid w:val="00D65861"/>
    <w:rsid w:val="00D65B18"/>
    <w:rsid w:val="00D75C27"/>
    <w:rsid w:val="00D77BE8"/>
    <w:rsid w:val="00D86C22"/>
    <w:rsid w:val="00D873A8"/>
    <w:rsid w:val="00DC33BE"/>
    <w:rsid w:val="00DF4D9E"/>
    <w:rsid w:val="00DF6D5D"/>
    <w:rsid w:val="00DF6D5F"/>
    <w:rsid w:val="00E35A96"/>
    <w:rsid w:val="00E43DFE"/>
    <w:rsid w:val="00E80ED0"/>
    <w:rsid w:val="00E935B5"/>
    <w:rsid w:val="00EA6C89"/>
    <w:rsid w:val="00EC1025"/>
    <w:rsid w:val="00EC7CF1"/>
    <w:rsid w:val="00EE3EE8"/>
    <w:rsid w:val="00EF5882"/>
    <w:rsid w:val="00F15944"/>
    <w:rsid w:val="00F242FC"/>
    <w:rsid w:val="00F73389"/>
    <w:rsid w:val="00FA7974"/>
    <w:rsid w:val="00FC57EC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3339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7d65fb45-2198-4131-ad50-884c1d212972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5B6F07-1470-46CD-A6CB-CE26FBAF4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C7344-874D-46E2-9642-5A511E013068}"/>
</file>

<file path=customXml/itemProps3.xml><?xml version="1.0" encoding="utf-8"?>
<ds:datastoreItem xmlns:ds="http://schemas.openxmlformats.org/officeDocument/2006/customXml" ds:itemID="{BA036D14-DCE2-4684-B6BE-227D72E0F478}"/>
</file>

<file path=customXml/itemProps4.xml><?xml version="1.0" encoding="utf-8"?>
<ds:datastoreItem xmlns:ds="http://schemas.openxmlformats.org/officeDocument/2006/customXml" ds:itemID="{34DF3EA5-BBCD-4417-B336-90802388D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119</cp:revision>
  <cp:lastPrinted>2024-11-17T12:37:00Z</cp:lastPrinted>
  <dcterms:created xsi:type="dcterms:W3CDTF">2024-09-23T09:45:00Z</dcterms:created>
  <dcterms:modified xsi:type="dcterms:W3CDTF">2024-11-17T12:50:00Z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