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D75C27">
        <w:rPr>
          <w:rFonts w:ascii="Simplified Arabic" w:hAnsi="Simplified Arabic" w:cs="PT Bold Heading" w:hint="cs"/>
          <w:sz w:val="28"/>
          <w:szCs w:val="28"/>
          <w:rtl/>
          <w:lang w:bidi="ar-EG"/>
        </w:rPr>
        <w:t>أيام العطلة الاسبوعية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407BE" w:rsidRPr="00087A3B">
        <w:rPr>
          <w:rFonts w:ascii="Simplified Arabic" w:hAnsi="Simplified Arabic" w:cs="PT Bold Heading"/>
          <w:b/>
          <w:bCs/>
          <w:sz w:val="28"/>
          <w:szCs w:val="28"/>
        </w:rPr>
        <w:t>8</w:t>
      </w:r>
      <w:r w:rsidR="00D75C27" w:rsidRPr="00087A3B">
        <w:rPr>
          <w:rFonts w:ascii="Simplified Arabic" w:hAnsi="Simplified Arabic" w:cs="Cambria" w:hint="cs"/>
          <w:b/>
          <w:bCs/>
          <w:sz w:val="28"/>
          <w:szCs w:val="28"/>
          <w:rtl/>
        </w:rPr>
        <w:t>-</w:t>
      </w:r>
      <w:r w:rsidR="008407BE" w:rsidRPr="00087A3B">
        <w:rPr>
          <w:rFonts w:ascii="Simplified Arabic" w:hAnsi="Simplified Arabic" w:cs="Cambria"/>
          <w:b/>
          <w:bCs/>
          <w:sz w:val="28"/>
          <w:szCs w:val="28"/>
        </w:rPr>
        <w:t>10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D75C2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11</w:t>
      </w:r>
      <w:r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8457FF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8457FF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EE3EE8" w:rsidRDefault="00EE3EE8" w:rsidP="00EE3EE8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العدوان </w:t>
      </w:r>
      <w:r w:rsidRPr="008B563F">
        <w:rPr>
          <w:rFonts w:ascii="Simplified Arabic" w:hAnsi="Simplified Arabic" w:cs="Simplified Arabic" w:hint="cs"/>
          <w:sz w:val="28"/>
          <w:szCs w:val="28"/>
        </w:rPr>
        <w:t>"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B563F">
        <w:rPr>
          <w:rFonts w:ascii="Simplified Arabic" w:hAnsi="Simplified Arabic" w:cs="Simplified Arabic" w:hint="cs"/>
          <w:sz w:val="28"/>
          <w:szCs w:val="28"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في اليوم </w:t>
      </w:r>
      <w:r w:rsidR="00917540" w:rsidRPr="006A6E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إلى </w:t>
      </w:r>
      <w:r w:rsidR="00324092" w:rsidRPr="006A6E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43603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F242FC" w:rsidRPr="008B563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24092" w:rsidRPr="006A6E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102929</w:t>
      </w:r>
      <w:r w:rsidR="0032409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>إصابة منذ السابع من أكتوبر للعام 2023</w:t>
      </w:r>
      <w:r w:rsidRPr="008B563F">
        <w:rPr>
          <w:rFonts w:ascii="Simplified Arabic" w:hAnsi="Simplified Arabic" w:cs="Simplified Arabic" w:hint="cs"/>
          <w:sz w:val="28"/>
          <w:szCs w:val="28"/>
        </w:rPr>
        <w:t>.</w:t>
      </w:r>
    </w:p>
    <w:p w:rsidR="00D4313A" w:rsidRDefault="00917540" w:rsidP="00917540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</w:t>
      </w:r>
      <w:r w:rsidRPr="008B563F">
        <w:rPr>
          <w:rFonts w:ascii="Simplified Arabic" w:hAnsi="Simplified Arabic" w:cs="Simplified Arabic" w:hint="cs"/>
          <w:sz w:val="28"/>
          <w:szCs w:val="28"/>
        </w:rPr>
        <w:t>"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8B563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ارتكب </w:t>
      </w:r>
      <w:r w:rsidRPr="006A6E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مجازر ضد العائلات في قطاع </w:t>
      </w:r>
      <w:r w:rsidR="00D4313A" w:rsidRPr="008B563F">
        <w:rPr>
          <w:rFonts w:ascii="Simplified Arabic" w:hAnsi="Simplified Arabic" w:cs="Simplified Arabic" w:hint="cs"/>
          <w:sz w:val="28"/>
          <w:szCs w:val="28"/>
          <w:rtl/>
        </w:rPr>
        <w:t>غزة وصل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منها للمستشفيات </w:t>
      </w:r>
      <w:r w:rsidRPr="006A6E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51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r w:rsidR="00F242FC" w:rsidRPr="008B563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242FC" w:rsidRPr="006A6E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164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8B563F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D4313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4313A" w:rsidRDefault="00D4313A" w:rsidP="00F242FC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4" w:hanging="274"/>
        <w:jc w:val="both"/>
        <w:rPr>
          <w:rFonts w:ascii="Simplified Arabic" w:hAnsi="Simplified Arabic" w:cs="Simplified Arabic"/>
          <w:sz w:val="28"/>
          <w:szCs w:val="28"/>
        </w:rPr>
      </w:pPr>
      <w:r w:rsidRPr="00D4313A">
        <w:rPr>
          <w:rFonts w:ascii="Simplified Arabic" w:hAnsi="Simplified Arabic" w:cs="Simplified Arabic"/>
          <w:sz w:val="28"/>
          <w:szCs w:val="28"/>
          <w:rtl/>
        </w:rPr>
        <w:t xml:space="preserve">المكتب الإعلامي الحكومي ينشر تحديثاً لأهم إحصائيات حرب الإبادة الجماعية التي يشنها الاحتلال على قطاع غزة لليوم </w:t>
      </w:r>
      <w:r w:rsidRPr="00F242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400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4313A" w:rsidRDefault="00D4313A" w:rsidP="00D431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(400)</w:t>
      </w:r>
      <w:r w:rsidRPr="00D4313A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يوماً على حرب الإبادة الجماعية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</w:p>
    <w:p w:rsidR="008457FF" w:rsidRDefault="00D4313A" w:rsidP="00D431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4313A">
        <w:rPr>
          <w:rFonts w:ascii="Simplified Arabic" w:hAnsi="Simplified Arabic" w:cs="Simplified Arabic"/>
          <w:sz w:val="28"/>
          <w:szCs w:val="28"/>
        </w:rPr>
        <w:t xml:space="preserve">(3,798) </w:t>
      </w:r>
      <w:r>
        <w:rPr>
          <w:rFonts w:ascii="Simplified Arabic" w:hAnsi="Simplified Arabic" w:cs="Simplified Arabic"/>
          <w:sz w:val="28"/>
          <w:szCs w:val="28"/>
        </w:rPr>
        <w:t xml:space="preserve"> 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مجزرة ارتكبها جيش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(53,552)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شهيداً ومفقوداً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(10,000)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مفقودٍ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(43,552)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شهيداً ممن وصلوا إلى المستشفيات (وزارة الصحة)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(17,385)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شهيداً من الأطفال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(209)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أطفال رُضّع وُلِدوا واستشهدوا في حرب الإبادة الجماعية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(825)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أطفالٍ استشهدوا خلال الحرب وعمرهم أقل من عام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egoe UI Emoji" w:hAnsi="Segoe UI Emoji" w:cs="Segoe UI Emoji"/>
          <w:sz w:val="28"/>
          <w:szCs w:val="28"/>
        </w:rPr>
        <w:t xml:space="preserve"> </w:t>
      </w:r>
      <w:r w:rsidRPr="00D4313A">
        <w:rPr>
          <w:rFonts w:ascii="Simplified Arabic" w:hAnsi="Simplified Arabic" w:cs="Simplified Arabic"/>
          <w:sz w:val="28"/>
          <w:szCs w:val="28"/>
        </w:rPr>
        <w:t xml:space="preserve">(1367)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عائلة فلسطينية قتل الاحتلال جميع أفرادها ومسحها من السجل المدني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استشهدوا نتيجة المجاعة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(11,891)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شهيدة من النساء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(1054)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شهيداً من الطواقم الطبية (وزارة الصحة)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(85)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شهيداً من الدفاع المدني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(184)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شهيداً من الصحفيين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(7)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مقابر جماعية أقامها الاحتلال داخل المستشفيات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(520)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شهيداً تم انتشالهم من 7 مقابر جماعية داخل المستشفيات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</w:r>
      <w:r w:rsidRPr="00D4313A">
        <w:rPr>
          <w:rFonts w:ascii="Simplified Arabic" w:hAnsi="Simplified Arabic" w:cs="Simplified Arabic"/>
          <w:sz w:val="28"/>
          <w:szCs w:val="28"/>
        </w:rPr>
        <w:lastRenderedPageBreak/>
        <w:t xml:space="preserve"> (102,765)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جريحاً ومُصاباً وصلوا إلى المستشفيات. (وزارة الصحة)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(398)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جريحاً ومُصاباً من الصحفيين والإعلاميين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(70%)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من الضَّحايا هم من الأطفال والنساء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(202)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 xml:space="preserve">مركزاً للإيواء استهدفها الاحتلال </w:t>
      </w:r>
      <w:r w:rsidRPr="00D4313A">
        <w:rPr>
          <w:rFonts w:ascii="Simplified Arabic" w:hAnsi="Simplified Arabic" w:cs="Simplified Arabic"/>
          <w:sz w:val="28"/>
          <w:szCs w:val="28"/>
        </w:rPr>
        <w:t>"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D4313A">
        <w:rPr>
          <w:rFonts w:ascii="Simplified Arabic" w:hAnsi="Simplified Arabic" w:cs="Simplified Arabic"/>
          <w:sz w:val="28"/>
          <w:szCs w:val="28"/>
        </w:rPr>
        <w:t>".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(35,055)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طفلاً يعيشون بدون والديهم أو بدون أحدهما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(3,500)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طفل معرّضون للموت بسبب سوء التغذية ونقص الغذاء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(186)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يوماً على إغلاق جميع معابر قطاع غزة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(12,000)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جريح بحاجة للسفر للعلاج في الخارج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(12,500)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مريض سرطان يواجهون الموت وبحاجة للعلاج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مريض بأمراض مختلفة يحتاجون للعلاج في الخارج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(1,737,524)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مصاباً بأمراض معدية نتيجة النزوح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(71,338)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حالة عدوى التهابات كبد وبائي بسبب النزوح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(60,000)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سيدة حامل تقريباً مُعرَّضة للخطر لانعدام الرعاية الصحية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(350,000)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مريض مزمن في خطر بسبب منع الاحتلال إدخال الأدوية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(5,300)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معتقل من قطاع غزة خلال حرب الإبادة الجماعية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(310)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حالات اعتقال من الكوادر الصحية (تم اغتيال 3 أطباء منهم)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حالة اعتقال صحفيين ممن عُرفت أسماؤهم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مليون نازح في قطاع غزة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(100,000)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خيمة اهترأت وأصبحت غير صالحة للنازحين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(206)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مقرات حكوميةٍ دمرها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(129)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مدرسة وجامعة دمرها الاحتلال بشكل كلي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(344)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مدرسة وجامعة دمرها الاحتلال بشكل جزئي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(12,700)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 xml:space="preserve">طالب وطالبة قتلهم الاحتلال </w:t>
      </w:r>
      <w:r w:rsidRPr="00D4313A">
        <w:rPr>
          <w:rFonts w:ascii="Simplified Arabic" w:hAnsi="Simplified Arabic" w:cs="Simplified Arabic"/>
          <w:sz w:val="28"/>
          <w:szCs w:val="28"/>
        </w:rPr>
        <w:t>"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D4313A">
        <w:rPr>
          <w:rFonts w:ascii="Simplified Arabic" w:hAnsi="Simplified Arabic" w:cs="Simplified Arabic"/>
          <w:sz w:val="28"/>
          <w:szCs w:val="28"/>
        </w:rPr>
        <w:t xml:space="preserve">" 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خلال الحرب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(785,000)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 xml:space="preserve">طالب وطالبة حرمهم الاحتلال </w:t>
      </w:r>
      <w:r w:rsidRPr="00D4313A">
        <w:rPr>
          <w:rFonts w:ascii="Simplified Arabic" w:hAnsi="Simplified Arabic" w:cs="Simplified Arabic"/>
          <w:sz w:val="28"/>
          <w:szCs w:val="28"/>
        </w:rPr>
        <w:t>"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D4313A">
        <w:rPr>
          <w:rFonts w:ascii="Simplified Arabic" w:hAnsi="Simplified Arabic" w:cs="Simplified Arabic"/>
          <w:sz w:val="28"/>
          <w:szCs w:val="28"/>
        </w:rPr>
        <w:t xml:space="preserve">" 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من التعليم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(750)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معلماً وموظفاً تربوياً في سلك التعليم قتلهم الاحتلال خلال الحرب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(138)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عالماً وأكاديمياً وأستاذاً جامعياً وباحثاً أعدمهم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(815)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مسجداً دمرها الاحتلال بشكل كلي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</w:r>
      <w:r w:rsidRPr="00D4313A">
        <w:rPr>
          <w:rFonts w:ascii="Simplified Arabic" w:hAnsi="Simplified Arabic" w:cs="Simplified Arabic"/>
          <w:sz w:val="28"/>
          <w:szCs w:val="28"/>
        </w:rPr>
        <w:lastRenderedPageBreak/>
        <w:t xml:space="preserve"> (151)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مسجداً دمرها الاحتلال بشكل بليغ بحاجة إلى إعادة ترميم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كنائس استهدفها ودمرها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مقبرة دمرها الاحتلال بشكل كلي وجزئي من أصل (60) مقبرة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(2,300)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جثمان سرقها الاحتلال من العديد من مقابر قطاع غزة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(159,000)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بشكل كلي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(83,000)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غير صالحة للسكن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(193,000)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جزئياً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(86,400)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طن متفجرات ألقاها الاحتلال على قطاع غزة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مستشفى أخرجها الاحتلال عن الخدمة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(80)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مركزاً صحياً أخرجه الاحتلال عن الخدمة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(162)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مؤسسة صحية استهدفها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(134)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سيارة إسعاف استهدفها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(206)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مواقع أثرية وتراثية دمرها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(3,130)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كيلو متر أطوال شبكات الكهرباء دمرها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(125)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عدد محولات توزيع الكهرباء الأرضية المدمرة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(330,000)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متر طولي شبكات مياه دمرها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(655,000)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متر طولي شبكات صرف صحي دمرها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 (2,835,000)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متر طولي شبكات طُرق وشوارع دمرها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 (39)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منشأة وملعباً وصالة رياضية دمرها الاحتلال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 (717)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بئر مياه دمرها الاحتلال وأخرجها عن الخدمة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 (86%)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نسبة الدمار في قطاع غزة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  <w:t xml:space="preserve"> (37)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D4313A">
        <w:rPr>
          <w:rFonts w:ascii="Simplified Arabic" w:hAnsi="Simplified Arabic" w:cs="Simplified Arabic" w:hint="cs"/>
          <w:sz w:val="28"/>
          <w:szCs w:val="28"/>
          <w:rtl/>
        </w:rPr>
        <w:t>مليار دولار الخسائر الأولية المباشرة لحرب الإبادة الجماعية</w:t>
      </w:r>
      <w:r w:rsidRPr="00D4313A">
        <w:rPr>
          <w:rFonts w:ascii="Simplified Arabic" w:hAnsi="Simplified Arabic" w:cs="Simplified Arabic"/>
          <w:sz w:val="28"/>
          <w:szCs w:val="28"/>
        </w:rPr>
        <w:t>.</w:t>
      </w:r>
      <w:r w:rsidRPr="00D431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كان:</w:t>
      </w:r>
      <w:r w:rsidR="008457FF" w:rsidRPr="006A09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457FF" w:rsidRPr="008457FF">
        <w:rPr>
          <w:rFonts w:ascii="Simplified Arabic" w:hAnsi="Simplified Arabic" w:cs="Simplified Arabic" w:hint="cs"/>
          <w:sz w:val="28"/>
          <w:szCs w:val="28"/>
          <w:rtl/>
        </w:rPr>
        <w:t>تم إفراغ حمولة سفينة إماراتية في ميناء أسدود وبعد الفحص الأمني سيتم نقل المساعدات التي أفرغت إلى قطاع غزة عبر معبر كرم أبو سالم</w:t>
      </w:r>
      <w:r w:rsidR="008457FF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F5882" w:rsidRDefault="001A120E" w:rsidP="00D4313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0" w:hanging="270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إسرائيل تعيد فتح معبر كيسوفيم المغلق منذ سنوات مع قطاع غزة</w:t>
      </w:r>
      <w:r w:rsidR="00EF588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A120E" w:rsidRDefault="001A120E" w:rsidP="001A120E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كيبوتس كيسوفيم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ردا على نية إسرائيل فتح معبر كيسوفيم لمرور البضائع الإنسانية: فتح المعبر تم دون تنسيق ودون علم أعضاء الكيبوتس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رويترز عن خبراء في الأمن الغذائي العالمي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الوضع الإنساني في غزة خطير للغاية ويتدهور بسرعة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4313A" w:rsidRDefault="00D4313A" w:rsidP="00D4313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 العام للمكتب الإعلامي الحكومي بغزة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كل مستشفيات الشمال خرجت عن الخدمة بسبب غارات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D4313A" w:rsidRDefault="00D4313A" w:rsidP="00D4313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المرصد الاورومتوسطي لحقوق الإنسان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: نطالب بإعلان المجاعة رسميًّا في شمال قطاع غزة في ظل إصرار </w:t>
      </w:r>
      <w:r w:rsidRPr="006A09CF">
        <w:rPr>
          <w:rFonts w:ascii="Simplified Arabic" w:hAnsi="Simplified Arabic" w:cs="Simplified Arabic" w:hint="cs"/>
          <w:sz w:val="28"/>
          <w:szCs w:val="28"/>
        </w:rPr>
        <w:t>"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6A09C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على استخدام التجويع كسلاح</w:t>
      </w:r>
      <w:r w:rsidRPr="006A09CF">
        <w:rPr>
          <w:rFonts w:ascii="Simplified Arabic" w:hAnsi="Simplified Arabic" w:cs="Simplified Arabic" w:hint="cs"/>
          <w:sz w:val="28"/>
          <w:szCs w:val="28"/>
        </w:rPr>
        <w:t>.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مديرة اليونيسيف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الأطفال في غزة يعانون جراء سوء التغذية ومناطق شمالي القطاع باتت على شفا الدخول في مجاعة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الدفاع </w:t>
      </w:r>
      <w:r w:rsidR="00D4313A"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المدني</w:t>
      </w:r>
      <w:r w:rsidR="00D4313A" w:rsidRPr="006A09C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تم انتشال 5 شهداء </w:t>
      </w:r>
      <w:r w:rsidR="00D4313A" w:rsidRPr="006A09CF">
        <w:rPr>
          <w:rFonts w:ascii="Simplified Arabic" w:hAnsi="Simplified Arabic" w:cs="Simplified Arabic" w:hint="cs"/>
          <w:sz w:val="28"/>
          <w:szCs w:val="28"/>
          <w:rtl/>
        </w:rPr>
        <w:t>وإصابات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وجاري البحث عن مفقودين جراء استهداف منزلًا لعائلة الخور في محيط مفترق المغربي بحي الصبرة جنوبي مدينة غزة</w:t>
      </w:r>
      <w:r w:rsidRPr="006A09CF">
        <w:rPr>
          <w:rFonts w:ascii="Simplified Arabic" w:hAnsi="Simplified Arabic" w:cs="Simplified Arabic" w:hint="cs"/>
          <w:sz w:val="28"/>
          <w:szCs w:val="28"/>
        </w:rPr>
        <w:t>.</w:t>
      </w:r>
    </w:p>
    <w:p w:rsidR="00D4313A" w:rsidRPr="00A55940" w:rsidRDefault="00D4313A" w:rsidP="00D4313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sz w:val="28"/>
          <w:szCs w:val="28"/>
          <w:rtl/>
        </w:rPr>
        <w:t>عدد من الشهداء والجرحى إثر قصف إسرائيلي استهدف مدرسة تؤوي نازحين في شارع النصر غرب مدينة غزة</w:t>
      </w:r>
      <w:r w:rsidRPr="00A55940">
        <w:rPr>
          <w:rFonts w:ascii="Simplified Arabic" w:hAnsi="Simplified Arabic" w:cs="Simplified Arabic" w:hint="cs"/>
          <w:sz w:val="28"/>
          <w:szCs w:val="28"/>
        </w:rPr>
        <w:t>.</w:t>
      </w:r>
    </w:p>
    <w:p w:rsidR="00D4313A" w:rsidRPr="00A55940" w:rsidRDefault="00D4313A" w:rsidP="00D4313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sz w:val="28"/>
          <w:szCs w:val="28"/>
          <w:rtl/>
        </w:rPr>
        <w:t>الاحتلال ينسف مبانٍ سكنية بمخيم جباليا شمال غزة</w:t>
      </w:r>
      <w:r w:rsidRPr="006A09CF">
        <w:rPr>
          <w:rFonts w:ascii="Simplified Arabic" w:hAnsi="Simplified Arabic" w:cs="Simplified Arabic" w:hint="cs"/>
          <w:b/>
          <w:bCs/>
          <w:sz w:val="28"/>
          <w:szCs w:val="28"/>
        </w:rPr>
        <w:t>.</w:t>
      </w:r>
    </w:p>
    <w:p w:rsidR="00D4313A" w:rsidRDefault="00D4313A" w:rsidP="00D4313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الطيران الحربي الاسرائيلي ينفذ 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غارات في منطقة الدوار الغربي بمدينة بيت لاهيا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شهداء ومصابون بقصف طائرات الاحتلال منزلًا لعائلة </w:t>
      </w:r>
      <w:r w:rsidRPr="006A09CF">
        <w:rPr>
          <w:rFonts w:ascii="Simplified Arabic" w:hAnsi="Simplified Arabic" w:cs="Simplified Arabic" w:hint="cs"/>
          <w:sz w:val="28"/>
          <w:szCs w:val="28"/>
        </w:rPr>
        <w:t>"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علوش</w:t>
      </w:r>
      <w:r w:rsidRPr="006A09C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في منطقة 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C7CF1" w:rsidRP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sz w:val="28"/>
          <w:szCs w:val="28"/>
          <w:rtl/>
        </w:rPr>
        <w:t>33 شهيدا في قصف إسرائيلي على منزل في شارع غزة القديم بجباليا البلد شمالي قطاع غزة.</w:t>
      </w:r>
    </w:p>
    <w:p w:rsidR="007044B7" w:rsidRDefault="007044B7" w:rsidP="008457FF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8457FF" w:rsidRDefault="00B6283A" w:rsidP="008457F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159 </w:t>
      </w:r>
      <w:r w:rsidR="007F43C5">
        <w:rPr>
          <w:rFonts w:ascii="Simplified Arabic" w:hAnsi="Simplified Arabic" w:cs="Simplified Arabic" w:hint="cs"/>
          <w:sz w:val="28"/>
          <w:szCs w:val="28"/>
          <w:rtl/>
        </w:rPr>
        <w:t>مستوطناً</w:t>
      </w:r>
      <w:r w:rsidR="008457FF"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اقتحموا المسجد الأقصى المبارك يوم</w:t>
      </w:r>
      <w:r w:rsidR="008457FF">
        <w:rPr>
          <w:rFonts w:ascii="Simplified Arabic" w:hAnsi="Simplified Arabic" w:cs="Simplified Arabic" w:hint="cs"/>
          <w:sz w:val="28"/>
          <w:szCs w:val="28"/>
          <w:rtl/>
        </w:rPr>
        <w:t xml:space="preserve"> 8/11/</w:t>
      </w:r>
      <w:r w:rsidR="007F43C5">
        <w:rPr>
          <w:rFonts w:ascii="Simplified Arabic" w:hAnsi="Simplified Arabic" w:cs="Simplified Arabic" w:hint="cs"/>
          <w:sz w:val="28"/>
          <w:szCs w:val="28"/>
          <w:rtl/>
        </w:rPr>
        <w:t>2024.</w:t>
      </w:r>
      <w:r w:rsidR="008457F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A120E" w:rsidRDefault="001A120E" w:rsidP="001A120E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الأنباء الفلسطينية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قوات الاحتلال تقتحم مخيمات عسكر القديم والجديد والعين وبلاطة بالضفة الغربية وتداهم أحد المنازل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A120E" w:rsidRDefault="001A120E" w:rsidP="001A120E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الأردنية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ندين اقتحام كنيسة بالقدس المحتلة ونرفض الإجراءات الإسرائيلية التي تستهدف تغيير الوضع التاريخي والقانوني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6283A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طواقمنا تتعامل مع إصابة بالرأس جراء الاعتداء بالضرب من قوات الاحتلال في البلدة القديمة بالخليل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6283A" w:rsidRDefault="00B6283A" w:rsidP="00B6283A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B6283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هيئة شؤون الاسرى: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أعدم بالرصاص 3 </w:t>
      </w:r>
      <w:r w:rsidR="00D32E20">
        <w:rPr>
          <w:rFonts w:ascii="Simplified Arabic" w:hAnsi="Simplified Arabic" w:cs="Simplified Arabic" w:hint="cs"/>
          <w:sz w:val="28"/>
          <w:szCs w:val="28"/>
          <w:rtl/>
        </w:rPr>
        <w:t>أسري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غزة بعد لحظات من الافراج عنهم.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قوات الاحتلال تنسحب من محافظة طوباس بعد اقتحامها أحد المنازل في المحافظة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بيت سيرا غرب رام الله</w:t>
      </w:r>
      <w:r w:rsidRPr="006A09CF">
        <w:rPr>
          <w:rFonts w:ascii="Simplified Arabic" w:hAnsi="Simplified Arabic" w:cs="Simplified Arabic" w:hint="cs"/>
          <w:sz w:val="28"/>
          <w:szCs w:val="28"/>
        </w:rPr>
        <w:t>.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قرية بورين جنوب نابلس</w:t>
      </w:r>
      <w:r w:rsidRPr="006A09CF">
        <w:rPr>
          <w:rFonts w:ascii="Simplified Arabic" w:hAnsi="Simplified Arabic" w:cs="Simplified Arabic" w:hint="cs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044B7" w:rsidRDefault="007044B7" w:rsidP="008457FF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ندين هتافات الإسرائيليين المعادية للعرب والاعتداء على العلم الفلسطيني في أمستردام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الفرنسي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رفضت دخول موقع تحت الإدارة الفرنسية في جبل الزيتون بالقدس لوجود قوات أمن 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الأمن الإسرائيلي اعتقل مسؤولين فرنسيين اثنين يعملان في موقع تديره فرنسا بجبل الزيتون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تصرف الشرطة الإسرائيلية غير مقبول وسيتم استدعاء السفير الإسرائيلي في باريس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مسؤول في إدارة بايدن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لا علاقات لنا بكاتس الذي عين خلفا لغالانت وقلقون من أن الأمر سيصبح أكثر صعوبة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لسنا متأكدين من صدقية وعود نتنياهو لنا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تغيير وزير الدفاع الإسرائيلي قد يؤدي لتمديد المهلة الأمريكية لإسرائيل بشأن تحسين الوضع الإنساني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الأمريكية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نواصل المحادثات مع الوسطاء لإيجاد صيغة مناسبة لوقف إطلاق النار والخروج من حالة الجمود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Pr="006A09CF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سنواصل مساعي الضغط من أجل التوصل إلى وقف إطلاق النار وإيجاد طريقة لإنهاء الحرب</w:t>
      </w:r>
      <w:r w:rsidRPr="001A120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واستعادة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sz w:val="28"/>
          <w:szCs w:val="28"/>
          <w:rtl/>
        </w:rPr>
        <w:t xml:space="preserve">حماس رفضت الأسبوع الماضي أحد المقترحات التي طرحناها مع الوسطاء.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بلينكن بحث مع نظيره الفرنسي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ونظيرته الالمانية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الحاجة لإنهاء الحرب بغزة وإعادة الرهائن وزيادة المساعدات للقطاع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Pr="00A55940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الأمم المتحدة: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sz w:val="28"/>
          <w:szCs w:val="28"/>
          <w:rtl/>
        </w:rPr>
        <w:t>مكتب تنسيق الشؤون الإنسانية أبلغنا أن الهجوم الإسرائيلي يمنع إيصال ضروريات الحياة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ما سمح بدخوله منذ بدء حصار شمال غزة هو فقط الإمدادات للمستشفيات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البريطانية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موقفنا واضح بشأن عدم جواز نقل المدنيين قسرا في غزة أو خارجها ويجب عدم تقليص مساحة أراضي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البنتاغون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إسرائيل لم تقم بما يكفي لمعالجة الوضع الإنساني في غزة وهو لا يزال كارثيا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شيخ الأزهر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لا يمكن أن يعم السلام في العالم وأهل غزة ولبنان يعانون يوما بعد يوم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التركي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قطعنا العلاقات التجارية مع إسرائيل وسنواصل طريقنا حتى قطع العلاقات بشكل كلي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المكتب الأممي لحقوق الإنسان للأراضي الفلسطينية المحتلة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الجيش الإسرائيلي فشل في الالتزام بمعايير القانون الدولي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غزة أصبحت الآن كومة من الدمار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تتعمد استهداف الموارد الاقتصادية للفلسطينيين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نرى هجمات متكررة للجيش الإسرائيلي على المستشفيات والمرضى والمدنيين في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إسرائيل تواصل إعطاء أوامر إخلاء فلسطينيين للانتقال من الشمال إلى الجنوب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متحدثة باسم وكالة الأونروا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نحو 70% من القتلى في قطاع غزة أطفال ونساء وهناك أعداد من جثامين القتلى ما زالت مدفونة تحت أنقاض المنازل المنهارة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Pr="00EC7CF1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مسؤول مطلع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F43C5" w:rsidRDefault="007F43C5" w:rsidP="007F43C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sz w:val="28"/>
          <w:szCs w:val="28"/>
          <w:rtl/>
        </w:rPr>
        <w:t>قطر ستنسحب من الوساطة في مفاوضات غزة حتى تظهر حماس وإسرائيل رغبة حقيقية في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sz w:val="28"/>
          <w:szCs w:val="28"/>
          <w:rtl/>
        </w:rPr>
        <w:t>قطر أبلغت إسرائيل وحماس والإدارة الأمريكية بقرارها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407BE" w:rsidRPr="007F43C5" w:rsidRDefault="008407BE" w:rsidP="008457F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7F43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مرر البرلمان الإسرائيلي</w:t>
      </w:r>
      <w:r w:rsidRPr="007F43C5">
        <w:rPr>
          <w:rFonts w:ascii="Simplified Arabic" w:hAnsi="Simplified Arabic" w:cs="Simplified Arabic" w:hint="cs"/>
          <w:sz w:val="28"/>
          <w:szCs w:val="28"/>
          <w:rtl/>
        </w:rPr>
        <w:t>، قانونا يسمح بترحيل أفراد عائلات الفلسطينيين من منفذي الهجمات، ومن بينهم “مواطنون”، إلى قطاع غزة الذي دمرته الحرب أو إلى أماكن أخرى</w:t>
      </w:r>
      <w:r w:rsidRPr="007F43C5">
        <w:rPr>
          <w:rFonts w:ascii="Simplified Arabic" w:hAnsi="Simplified Arabic" w:cs="Simplified Arabic" w:hint="cs"/>
          <w:sz w:val="28"/>
          <w:szCs w:val="28"/>
        </w:rPr>
        <w:t>.</w:t>
      </w:r>
      <w:r w:rsidR="008457FF" w:rsidRPr="007F43C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F43C5">
        <w:rPr>
          <w:rFonts w:ascii="Simplified Arabic" w:hAnsi="Simplified Arabic" w:cs="Simplified Arabic" w:hint="cs"/>
          <w:sz w:val="28"/>
          <w:szCs w:val="28"/>
          <w:rtl/>
        </w:rPr>
        <w:t xml:space="preserve">وجرى تمرير القانون الذي دافع عنه أعضاء حزب الليكود، </w:t>
      </w:r>
      <w:proofErr w:type="spellStart"/>
      <w:r w:rsidRPr="007F43C5">
        <w:rPr>
          <w:rFonts w:ascii="Simplified Arabic" w:hAnsi="Simplified Arabic" w:cs="Simplified Arabic" w:hint="cs"/>
          <w:sz w:val="28"/>
          <w:szCs w:val="28"/>
          <w:rtl/>
        </w:rPr>
        <w:t>بزعامه</w:t>
      </w:r>
      <w:proofErr w:type="spellEnd"/>
      <w:r w:rsidRPr="007F43C5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بأغلبية 61 صوتا مقابل 41؛ إلا أنه من المرجح أن يتم الطعن ضده في المحكمة</w:t>
      </w:r>
      <w:r w:rsidR="008457FF" w:rsidRPr="007F43C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F43C5">
        <w:rPr>
          <w:rFonts w:ascii="Simplified Arabic" w:hAnsi="Simplified Arabic" w:cs="Simplified Arabic" w:hint="cs"/>
          <w:sz w:val="28"/>
          <w:szCs w:val="28"/>
          <w:rtl/>
        </w:rPr>
        <w:t>وسيتم تطبيق</w:t>
      </w:r>
      <w:r w:rsidR="008457FF" w:rsidRPr="007F43C5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7F43C5">
        <w:rPr>
          <w:rFonts w:ascii="Simplified Arabic" w:hAnsi="Simplified Arabic" w:cs="Simplified Arabic" w:hint="cs"/>
          <w:sz w:val="28"/>
          <w:szCs w:val="28"/>
          <w:rtl/>
        </w:rPr>
        <w:t xml:space="preserve"> على المواطنين الفلسطينيين في إسرائيل وسكان القدس الشرقية، الذين كانوا على </w:t>
      </w:r>
      <w:r w:rsidR="007F43C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7F43C5">
        <w:rPr>
          <w:rFonts w:ascii="Simplified Arabic" w:hAnsi="Simplified Arabic" w:cs="Simplified Arabic" w:hint="cs"/>
          <w:sz w:val="28"/>
          <w:szCs w:val="28"/>
          <w:rtl/>
        </w:rPr>
        <w:t>علم مسبق بهجمات أفراد عائلاتهم</w:t>
      </w:r>
      <w:r w:rsidR="007F43C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7F43C5">
        <w:rPr>
          <w:rFonts w:ascii="Simplified Arabic" w:hAnsi="Simplified Arabic" w:cs="Simplified Arabic" w:hint="cs"/>
          <w:sz w:val="28"/>
          <w:szCs w:val="28"/>
          <w:rtl/>
        </w:rPr>
        <w:t xml:space="preserve">، أو الذين </w:t>
      </w:r>
      <w:r w:rsidR="007F43C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7F43C5">
        <w:rPr>
          <w:rFonts w:ascii="Simplified Arabic" w:hAnsi="Simplified Arabic" w:cs="Simplified Arabic" w:hint="cs"/>
          <w:sz w:val="28"/>
          <w:szCs w:val="28"/>
          <w:rtl/>
        </w:rPr>
        <w:t>أعربوا عن دعمهم أو تضامنهم مع العمل الإرهابي</w:t>
      </w:r>
      <w:r w:rsidR="007F43C5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A55940" w:rsidRPr="007F43C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5940" w:rsidRDefault="00A55940" w:rsidP="00A55940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55940" w:rsidRDefault="00A55940" w:rsidP="00A559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إقرار الكنيست قانونا لطرد عائلات بذريعة تنفيذ فرد منها عمليات فدائية يؤكد النهج العنصري ضد أبناء 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5940" w:rsidRDefault="00A55940" w:rsidP="00A559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نطالب المجتمع الدولي بإدانة هذا القانون المخالف لحقوق الإنسان والذي يندرج ضمن سياسة العقاب الجماعي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C6B24" w:rsidRPr="006A09CF" w:rsidRDefault="006C6B24" w:rsidP="008457F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color w:val="2B2B2B"/>
          <w:sz w:val="28"/>
          <w:szCs w:val="28"/>
        </w:rPr>
      </w:pPr>
      <w:r w:rsidRPr="007F43C5">
        <w:rPr>
          <w:rFonts w:ascii="Simplified Arabic" w:hAnsi="Simplified Arabic" w:cs="Simplified Arabic" w:hint="cs"/>
          <w:sz w:val="28"/>
          <w:szCs w:val="28"/>
          <w:rtl/>
        </w:rPr>
        <w:t>أعلنت وزارة الدفاع الإسرائيلية توقيعها اتفاقا مع شركة بوينغ لشراء 25 طائرة مقاتلة من طراز إف-15 "مطورة" بتمويل من المساعدات العسكرية الأميركية لإسرائيل</w:t>
      </w:r>
      <w:r w:rsidRPr="007F43C5">
        <w:rPr>
          <w:rFonts w:ascii="Simplified Arabic" w:hAnsi="Simplified Arabic" w:cs="Simplified Arabic" w:hint="cs"/>
          <w:sz w:val="28"/>
          <w:szCs w:val="28"/>
        </w:rPr>
        <w:t>. 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C7CF1" w:rsidRDefault="00EC7CF1" w:rsidP="00EC7CF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المستشارة القضائية للحكومة سمحت بالتحقيق في قضايا أمنية تتعلق برئيس الوزراء بنيامين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التحقيقات في قضايا أمنية تتعلق بنتنياهو تتناول قضيتي تسريب مستندات سرية ومحاولة تغيير بروتوكولات تتعلق ببداية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القضاء أكد وجود شكوك قوية بتسريب معلومات من الجيش الإسرائيلي بشكل غير قانوني مما يهدد أمن الدولة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مكتب نتنياهو وصف التحقيقات بأنها </w:t>
      </w:r>
      <w:r w:rsidRPr="006A09CF">
        <w:rPr>
          <w:rFonts w:ascii="Simplified Arabic" w:hAnsi="Simplified Arabic" w:cs="Simplified Arabic" w:hint="cs"/>
          <w:sz w:val="28"/>
          <w:szCs w:val="28"/>
        </w:rPr>
        <w:t>"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حملة غير مسبوقة</w:t>
      </w:r>
      <w:r w:rsidRPr="006A09C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تستهدفه في وقت حساس من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5940" w:rsidRDefault="006A09CF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</w:t>
      </w:r>
      <w:r w:rsidR="00A55940"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غالانت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55940" w:rsidRDefault="006A09CF" w:rsidP="00A559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أنا ورئيس الأركان قلنا إنه لا يوجد أي اعتبار أمني للبقاء في محور صلاح الدين (فيلادلفي</w:t>
      </w:r>
      <w:r w:rsidR="00087A3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A5594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5940" w:rsidRDefault="006A09CF" w:rsidP="00A559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نتنياهو يقول إن هناك أهمية سياسية للبقاء في محور صلاح الدين وأنا أقول لا أهمية سياسية في ذلك</w:t>
      </w:r>
      <w:r w:rsidR="00A5594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5940" w:rsidRDefault="006A09CF" w:rsidP="00A559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لم يتبق لنا شيء لفعله في غزة وحققنا كل الإنجازات الكبرى</w:t>
      </w:r>
      <w:r w:rsidR="00A5594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5940" w:rsidRDefault="006A09CF" w:rsidP="00A559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أخشى أننا بقينا في غزة لأن هناك رغبة في البقاء هناك (تلميح لرغبات استيطانية عند نتنياهو وشركائه)</w:t>
      </w:r>
      <w:r w:rsidR="00A5594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EC7C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استطلاع للقناة 12 الإسرائيلية: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C7CF1" w:rsidRDefault="00EC7CF1" w:rsidP="00EC7CF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F43C5">
        <w:rPr>
          <w:rFonts w:ascii="Simplified Arabic" w:hAnsi="Simplified Arabic" w:cs="Simplified Arabic" w:hint="cs"/>
          <w:sz w:val="28"/>
          <w:szCs w:val="28"/>
          <w:rtl/>
        </w:rPr>
        <w:t>55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% من الجمهور في إسرائيل يرون أن الحرب في غزة مستمرة لاعتبارات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58% من الإسرائيليين غير واثقين في نتنياهو بعد إقالة غالانت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EC7CF1" w:rsidP="00EC7CF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62% من الإسرائيليين يعتقدون أن وزير الدفاع الجديد يسرائيل كاتس غير مناسب للمنصب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5940" w:rsidRDefault="006A09CF" w:rsidP="00EC7CF1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</w:t>
      </w:r>
      <w:r w:rsid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</w:t>
      </w: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55940" w:rsidRDefault="006A09CF" w:rsidP="00A559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t>نتنياهو يقرر اختيار سفير جديد لإسرائيل في الولايات المتحدة بعد فوز ترامب</w:t>
      </w:r>
      <w:r w:rsidR="00A55940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55940" w:rsidRDefault="00A55940" w:rsidP="00A5594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A09CF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وزير الدفاع الأمريكي اتصل </w:t>
      </w:r>
      <w:proofErr w:type="spellStart"/>
      <w:r w:rsidRPr="006A09CF">
        <w:rPr>
          <w:rFonts w:ascii="Simplified Arabic" w:hAnsi="Simplified Arabic" w:cs="Simplified Arabic" w:hint="cs"/>
          <w:sz w:val="28"/>
          <w:szCs w:val="28"/>
          <w:rtl/>
        </w:rPr>
        <w:t>بغالانت</w:t>
      </w:r>
      <w:proofErr w:type="spellEnd"/>
      <w:r w:rsidRPr="006A09CF">
        <w:rPr>
          <w:rFonts w:ascii="Simplified Arabic" w:hAnsi="Simplified Arabic" w:cs="Simplified Arabic" w:hint="cs"/>
          <w:sz w:val="28"/>
          <w:szCs w:val="28"/>
          <w:rtl/>
        </w:rPr>
        <w:t xml:space="preserve"> وعبر له عن ذهوله من إقالته من منصبه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A120E" w:rsidRDefault="001A120E" w:rsidP="001A120E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A559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الإسرائيلية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الشرطة اعتقلت رجلين في القدس وأطلقت سراحهما فور تعريفهما بأنهما دبلوماسيان فرنسيان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A120E" w:rsidRPr="006A09CF" w:rsidRDefault="001A120E" w:rsidP="001A120E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زير الأمن الإسرائيلي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ستكون استعادة المختطفين في غزة على رأس أولوياتنا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C7CF1" w:rsidRDefault="001A120E" w:rsidP="001A120E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غالانت خلال تسليمه منصب وزير </w:t>
      </w:r>
      <w:r w:rsidR="00087A3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الدفاع</w:t>
      </w:r>
      <w:bookmarkStart w:id="1" w:name="_GoBack"/>
      <w:bookmarkEnd w:id="1"/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لخلفه يسرائيل كاتس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في هذه الحرب واجهنا الفشل الأكبر ولكن أيضا حققنا الإنجازات الأكبر في تاريخ البلاد</w:t>
      </w:r>
      <w:r w:rsidR="007F43C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120E" w:rsidRDefault="001A120E" w:rsidP="001A120E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 إعلام إسرائيلية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أكثر من 2700 إسرائيلي ينتظرون إجلاءهم من العاصمة الهولندية بعد أعمال عنف خلال الليل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F43C5" w:rsidRDefault="007F43C5" w:rsidP="007F43C5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1A12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6A09CF">
        <w:rPr>
          <w:rFonts w:ascii="Simplified Arabic" w:hAnsi="Simplified Arabic" w:cs="Simplified Arabic" w:hint="cs"/>
          <w:sz w:val="28"/>
          <w:szCs w:val="28"/>
          <w:rtl/>
        </w:rPr>
        <w:t>: طالبت رئيس الوزراء الهولندي بمحاسبة المشاغبين وحماية الجالية اليهودية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A09CF" w:rsidRPr="007F43C5" w:rsidRDefault="006A09CF" w:rsidP="007F43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:rsidR="00033E12" w:rsidRPr="0010095B" w:rsidRDefault="00033E12" w:rsidP="007F43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033E12" w:rsidRPr="0010095B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4D" w:rsidRDefault="0040674D">
      <w:pPr>
        <w:spacing w:after="0" w:line="240" w:lineRule="auto"/>
      </w:pPr>
      <w:r>
        <w:separator/>
      </w:r>
    </w:p>
  </w:endnote>
  <w:endnote w:type="continuationSeparator" w:id="0">
    <w:p w:rsidR="0040674D" w:rsidRDefault="0040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40674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4D" w:rsidRDefault="0040674D">
      <w:pPr>
        <w:spacing w:after="0" w:line="240" w:lineRule="auto"/>
      </w:pPr>
      <w:r>
        <w:separator/>
      </w:r>
    </w:p>
  </w:footnote>
  <w:footnote w:type="continuationSeparator" w:id="0">
    <w:p w:rsidR="0040674D" w:rsidRDefault="0040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33E12"/>
    <w:rsid w:val="00036B92"/>
    <w:rsid w:val="00075647"/>
    <w:rsid w:val="00087A3B"/>
    <w:rsid w:val="000F1365"/>
    <w:rsid w:val="0010095B"/>
    <w:rsid w:val="00133FED"/>
    <w:rsid w:val="001A120E"/>
    <w:rsid w:val="00324092"/>
    <w:rsid w:val="0040674D"/>
    <w:rsid w:val="00527E29"/>
    <w:rsid w:val="00583209"/>
    <w:rsid w:val="005B54B4"/>
    <w:rsid w:val="005D04B0"/>
    <w:rsid w:val="006044CE"/>
    <w:rsid w:val="006741F0"/>
    <w:rsid w:val="006A09CF"/>
    <w:rsid w:val="006A6E1E"/>
    <w:rsid w:val="006C6B24"/>
    <w:rsid w:val="007044B7"/>
    <w:rsid w:val="007F43C5"/>
    <w:rsid w:val="008407BE"/>
    <w:rsid w:val="0084186F"/>
    <w:rsid w:val="008457FF"/>
    <w:rsid w:val="008460F0"/>
    <w:rsid w:val="008B563F"/>
    <w:rsid w:val="0091723D"/>
    <w:rsid w:val="00917540"/>
    <w:rsid w:val="00A05AAB"/>
    <w:rsid w:val="00A448E8"/>
    <w:rsid w:val="00A55940"/>
    <w:rsid w:val="00B6283A"/>
    <w:rsid w:val="00D32E20"/>
    <w:rsid w:val="00D4313A"/>
    <w:rsid w:val="00D75C27"/>
    <w:rsid w:val="00D77BE8"/>
    <w:rsid w:val="00E43DFE"/>
    <w:rsid w:val="00E80ED0"/>
    <w:rsid w:val="00EC7CF1"/>
    <w:rsid w:val="00EE3EE8"/>
    <w:rsid w:val="00EF5882"/>
    <w:rsid w:val="00F2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484B5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3bef46f0-f561-4415-a1ed-a98eb6f496f0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E7EA99-538C-4A6B-8E99-2A410C411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F0583-EF72-44A4-A3E9-5CFBBF8917AE}"/>
</file>

<file path=customXml/itemProps3.xml><?xml version="1.0" encoding="utf-8"?>
<ds:datastoreItem xmlns:ds="http://schemas.openxmlformats.org/officeDocument/2006/customXml" ds:itemID="{EFD46842-69A4-4EB6-9A43-DA0D7B43D6DF}"/>
</file>

<file path=customXml/itemProps4.xml><?xml version="1.0" encoding="utf-8"?>
<ds:datastoreItem xmlns:ds="http://schemas.openxmlformats.org/officeDocument/2006/customXml" ds:itemID="{E4FA1670-EC65-4260-B812-1991A616EB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19</cp:revision>
  <cp:lastPrinted>2024-11-10T11:06:00Z</cp:lastPrinted>
  <dcterms:created xsi:type="dcterms:W3CDTF">2024-09-23T09:45:00Z</dcterms:created>
  <dcterms:modified xsi:type="dcterms:W3CDTF">2024-11-10T11:35:00Z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