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61FE" w:rsidRDefault="00B161FE" w:rsidP="007E357D">
      <w:pPr>
        <w:bidi/>
        <w:spacing w:after="0" w:line="240" w:lineRule="auto"/>
        <w:ind w:left="720" w:hanging="360"/>
        <w:jc w:val="center"/>
        <w:rPr>
          <w:rFonts w:ascii="Simplified Arabic" w:hAnsi="Simplified Arabic" w:cs="PT Bold Heading"/>
          <w:sz w:val="28"/>
          <w:szCs w:val="28"/>
          <w:rtl/>
          <w:lang w:bidi="ar-EG"/>
        </w:rPr>
      </w:pPr>
      <w:bookmarkStart w:id="0" w:name="_Hlk161829373"/>
      <w:bookmarkStart w:id="1" w:name="_GoBack"/>
      <w:bookmarkEnd w:id="1"/>
    </w:p>
    <w:p w:rsidR="007E357D" w:rsidRDefault="007E357D" w:rsidP="00B161FE">
      <w:pPr>
        <w:bidi/>
        <w:spacing w:after="0" w:line="240" w:lineRule="auto"/>
        <w:ind w:left="720" w:hanging="360"/>
        <w:jc w:val="center"/>
        <w:rPr>
          <w:rFonts w:ascii="Simplified Arabic" w:hAnsi="Simplified Arabic" w:cs="PT Bold Heading"/>
          <w:sz w:val="28"/>
          <w:szCs w:val="28"/>
          <w:lang w:bidi="ar-EG"/>
        </w:rPr>
      </w:pPr>
      <w:r>
        <w:rPr>
          <w:rFonts w:ascii="Simplified Arabic" w:hAnsi="Simplified Arabic" w:cs="PT Bold Heading" w:hint="cs"/>
          <w:sz w:val="28"/>
          <w:szCs w:val="28"/>
          <w:rtl/>
          <w:lang w:bidi="ar-EG"/>
        </w:rPr>
        <w:t xml:space="preserve">وقائع العدوان الإسرائيلي على فلسطين </w:t>
      </w:r>
    </w:p>
    <w:p w:rsidR="0004185B" w:rsidRDefault="007E357D" w:rsidP="007E357D">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تقرير اخباري</w:t>
      </w:r>
    </w:p>
    <w:p w:rsidR="007E357D" w:rsidRDefault="007E357D" w:rsidP="00D36BCD">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 </w:t>
      </w:r>
      <w:r w:rsidR="0004185B">
        <w:rPr>
          <w:rFonts w:ascii="Simplified Arabic" w:hAnsi="Simplified Arabic" w:cs="PT Bold Heading" w:hint="cs"/>
          <w:sz w:val="28"/>
          <w:szCs w:val="28"/>
          <w:rtl/>
          <w:lang w:bidi="ar-EG"/>
        </w:rPr>
        <w:t>يوم</w:t>
      </w:r>
      <w:r w:rsidR="001D5261">
        <w:rPr>
          <w:rFonts w:ascii="Simplified Arabic" w:hAnsi="Simplified Arabic" w:cs="PT Bold Heading" w:hint="cs"/>
          <w:sz w:val="28"/>
          <w:szCs w:val="28"/>
          <w:rtl/>
        </w:rPr>
        <w:t xml:space="preserve"> </w:t>
      </w:r>
      <w:r w:rsidR="00B127E1">
        <w:rPr>
          <w:rFonts w:ascii="Simplified Arabic" w:hAnsi="Simplified Arabic" w:cs="PT Bold Heading" w:hint="cs"/>
          <w:sz w:val="28"/>
          <w:szCs w:val="28"/>
          <w:rtl/>
          <w:lang w:bidi="ar-EG"/>
        </w:rPr>
        <w:t>الخميس</w:t>
      </w:r>
      <w:r w:rsidR="001D5261">
        <w:rPr>
          <w:rFonts w:ascii="Simplified Arabic" w:hAnsi="Simplified Arabic" w:cs="PT Bold Heading" w:hint="cs"/>
          <w:sz w:val="28"/>
          <w:szCs w:val="28"/>
          <w:rtl/>
        </w:rPr>
        <w:t xml:space="preserve"> </w:t>
      </w:r>
      <w:r w:rsidR="00DC7974">
        <w:rPr>
          <w:rFonts w:ascii="Simplified Arabic" w:hAnsi="Simplified Arabic" w:cs="PT Bold Heading" w:hint="cs"/>
          <w:b/>
          <w:bCs/>
          <w:sz w:val="28"/>
          <w:szCs w:val="28"/>
          <w:rtl/>
        </w:rPr>
        <w:t>1</w:t>
      </w:r>
      <w:r w:rsidR="00B127E1">
        <w:rPr>
          <w:rFonts w:ascii="Simplified Arabic" w:hAnsi="Simplified Arabic" w:cs="PT Bold Heading" w:hint="cs"/>
          <w:b/>
          <w:bCs/>
          <w:sz w:val="28"/>
          <w:szCs w:val="28"/>
          <w:rtl/>
        </w:rPr>
        <w:t>9</w:t>
      </w:r>
      <w:r w:rsidR="001D5261" w:rsidRPr="001D5261">
        <w:rPr>
          <w:rFonts w:ascii="Simplified Arabic" w:hAnsi="Simplified Arabic" w:cs="PT Bold Heading" w:hint="cs"/>
          <w:b/>
          <w:bCs/>
          <w:sz w:val="28"/>
          <w:szCs w:val="28"/>
          <w:rtl/>
        </w:rPr>
        <w:t>/9/2024</w:t>
      </w:r>
    </w:p>
    <w:p w:rsidR="007E357D" w:rsidRPr="00FD4F0B" w:rsidRDefault="007E357D" w:rsidP="007E357D">
      <w:pPr>
        <w:bidi/>
        <w:spacing w:after="0" w:line="240" w:lineRule="auto"/>
        <w:ind w:left="357" w:hanging="357"/>
        <w:rPr>
          <w:rFonts w:ascii="Simplified Arabic" w:hAnsi="Simplified Arabic" w:cs="PT Bold Heading"/>
          <w:sz w:val="32"/>
          <w:szCs w:val="32"/>
        </w:rPr>
      </w:pPr>
      <w:r w:rsidRPr="00FD4F0B">
        <w:rPr>
          <w:rFonts w:ascii="Simplified Arabic" w:hAnsi="Simplified Arabic" w:cs="PT Bold Heading" w:hint="cs"/>
          <w:sz w:val="32"/>
          <w:szCs w:val="32"/>
          <w:rtl/>
        </w:rPr>
        <w:t>أولاً: قطاع غزة:</w:t>
      </w:r>
    </w:p>
    <w:p w:rsidR="001B6974" w:rsidRPr="001B6974" w:rsidRDefault="007E357D" w:rsidP="004C04CA">
      <w:pPr>
        <w:pStyle w:val="NormalWeb"/>
        <w:shd w:val="clear" w:color="auto" w:fill="FFFFFF"/>
        <w:bidi/>
        <w:spacing w:before="0" w:beforeAutospacing="0" w:after="0" w:afterAutospacing="0"/>
        <w:rPr>
          <w:rFonts w:ascii="Simplified Arabic" w:hAnsi="Simplified Arabic" w:cs="Simplified Arabic"/>
          <w:color w:val="2B2B2B"/>
          <w:sz w:val="28"/>
          <w:szCs w:val="28"/>
          <w:shd w:val="clear" w:color="auto" w:fill="FFFFFF"/>
        </w:rPr>
      </w:pPr>
      <w:r w:rsidRPr="00D755D9">
        <w:rPr>
          <w:rFonts w:ascii="Simplified Arabic" w:hAnsi="Simplified Arabic" w:cs="Simplified Arabic" w:hint="cs"/>
          <w:sz w:val="28"/>
          <w:szCs w:val="28"/>
          <w:rtl/>
        </w:rPr>
        <w:t>العدوان</w:t>
      </w:r>
      <w:r w:rsidR="004C04CA">
        <w:rPr>
          <w:rFonts w:ascii="Simplified Arabic" w:hAnsi="Simplified Arabic" w:cs="Simplified Arabic" w:hint="cs"/>
          <w:sz w:val="28"/>
          <w:szCs w:val="28"/>
          <w:rtl/>
        </w:rPr>
        <w:t xml:space="preserve"> الاسرائيلي </w:t>
      </w:r>
      <w:r w:rsidR="004C04CA" w:rsidRPr="00D755D9">
        <w:rPr>
          <w:rFonts w:ascii="Simplified Arabic" w:hAnsi="Simplified Arabic" w:cs="Simplified Arabic"/>
          <w:sz w:val="28"/>
          <w:szCs w:val="28"/>
          <w:rtl/>
        </w:rPr>
        <w:t>لليوم</w:t>
      </w:r>
      <w:r w:rsidRPr="00D755D9">
        <w:rPr>
          <w:rFonts w:ascii="Simplified Arabic" w:hAnsi="Simplified Arabic" w:cs="Simplified Arabic" w:hint="cs"/>
          <w:sz w:val="28"/>
          <w:szCs w:val="28"/>
          <w:rtl/>
        </w:rPr>
        <w:t xml:space="preserve"> </w:t>
      </w:r>
      <w:r w:rsidR="008C5212" w:rsidRPr="00D755D9">
        <w:rPr>
          <w:rFonts w:ascii="Simplified Arabic" w:hAnsi="Simplified Arabic" w:cs="Simplified Arabic" w:hint="cs"/>
          <w:sz w:val="28"/>
          <w:szCs w:val="28"/>
          <w:rtl/>
        </w:rPr>
        <w:t>الـ</w:t>
      </w:r>
      <w:r w:rsidR="008C5212">
        <w:rPr>
          <w:rFonts w:ascii="Simplified Arabic" w:hAnsi="Simplified Arabic" w:cs="Simplified Arabic" w:hint="cs"/>
          <w:b/>
          <w:bCs/>
          <w:sz w:val="28"/>
          <w:szCs w:val="28"/>
          <w:rtl/>
        </w:rPr>
        <w:t xml:space="preserve"> 34</w:t>
      </w:r>
      <w:r w:rsidR="00B127E1">
        <w:rPr>
          <w:rFonts w:ascii="Simplified Arabic" w:hAnsi="Simplified Arabic" w:cs="Simplified Arabic" w:hint="cs"/>
          <w:b/>
          <w:bCs/>
          <w:sz w:val="28"/>
          <w:szCs w:val="28"/>
          <w:rtl/>
        </w:rPr>
        <w:t>9</w:t>
      </w:r>
      <w:r w:rsidR="00FE5762">
        <w:rPr>
          <w:rFonts w:ascii="Simplified Arabic" w:hAnsi="Simplified Arabic" w:cs="Simplified Arabic" w:hint="cs"/>
          <w:b/>
          <w:bCs/>
          <w:sz w:val="28"/>
          <w:szCs w:val="28"/>
          <w:rtl/>
        </w:rPr>
        <w:t xml:space="preserve"> </w:t>
      </w:r>
      <w:r w:rsidRPr="00D755D9">
        <w:rPr>
          <w:rFonts w:ascii="Simplified Arabic" w:hAnsi="Simplified Arabic" w:cs="Simplified Arabic" w:hint="cs"/>
          <w:sz w:val="28"/>
          <w:szCs w:val="28"/>
          <w:rtl/>
        </w:rPr>
        <w:t>على قطاع غزة</w:t>
      </w:r>
      <w:r w:rsidR="004C04CA">
        <w:rPr>
          <w:rFonts w:ascii="Simplified Arabic" w:hAnsi="Simplified Arabic" w:cs="Simplified Arabic" w:hint="cs"/>
          <w:sz w:val="28"/>
          <w:szCs w:val="28"/>
          <w:rtl/>
        </w:rPr>
        <w:t xml:space="preserve">.  </w:t>
      </w:r>
      <w:r w:rsidR="004C04CA">
        <w:rPr>
          <w:rFonts w:ascii="Simplified Arabic" w:hAnsi="Simplified Arabic" w:cs="Simplified Arabic"/>
          <w:sz w:val="28"/>
          <w:szCs w:val="28"/>
          <w:rtl/>
        </w:rPr>
        <w:br/>
      </w:r>
      <w:r w:rsidR="00D83999">
        <w:rPr>
          <w:rFonts w:ascii="Simplified Arabic" w:hAnsi="Simplified Arabic" w:cs="Simplified Arabic" w:hint="cs"/>
          <w:sz w:val="28"/>
          <w:szCs w:val="28"/>
          <w:rtl/>
        </w:rPr>
        <w:t xml:space="preserve"> </w:t>
      </w:r>
      <w:r w:rsidR="001B6974" w:rsidRPr="00DB761B">
        <w:rPr>
          <w:rFonts w:ascii="Simplified Arabic" w:hAnsi="Simplified Arabic" w:cs="Simplified Arabic" w:hint="cs"/>
          <w:b/>
          <w:bCs/>
          <w:sz w:val="28"/>
          <w:szCs w:val="28"/>
          <w:rtl/>
        </w:rPr>
        <w:t>الدفاع المدني في غزة</w:t>
      </w:r>
      <w:r w:rsidR="001B6974" w:rsidRPr="008356B6">
        <w:rPr>
          <w:rFonts w:ascii="Simplified Arabic" w:hAnsi="Simplified Arabic" w:cs="Simplified Arabic" w:hint="cs"/>
          <w:sz w:val="28"/>
          <w:szCs w:val="28"/>
          <w:rtl/>
        </w:rPr>
        <w:t>:</w:t>
      </w:r>
    </w:p>
    <w:p w:rsidR="001B6974" w:rsidRPr="001B6974" w:rsidRDefault="001B6974" w:rsidP="001B6974">
      <w:pPr>
        <w:bidi/>
        <w:spacing w:after="0" w:line="240" w:lineRule="auto"/>
        <w:jc w:val="both"/>
        <w:rPr>
          <w:rFonts w:ascii="Simplified Arabic" w:hAnsi="Simplified Arabic" w:cs="Simplified Arabic"/>
          <w:color w:val="2B2B2B"/>
          <w:sz w:val="28"/>
          <w:szCs w:val="28"/>
          <w:shd w:val="clear" w:color="auto" w:fill="FFFFFF"/>
        </w:rPr>
      </w:pPr>
      <w:r w:rsidRPr="001B6974">
        <w:rPr>
          <w:rFonts w:ascii="Simplified Arabic" w:hAnsi="Simplified Arabic" w:cs="Simplified Arabic" w:hint="cs"/>
          <w:color w:val="2B2B2B"/>
          <w:sz w:val="28"/>
          <w:szCs w:val="28"/>
          <w:shd w:val="clear" w:color="auto" w:fill="FFFFFF"/>
          <w:rtl/>
        </w:rPr>
        <w:t>*</w:t>
      </w:r>
      <w:r w:rsidRPr="001B6974">
        <w:rPr>
          <w:rFonts w:ascii="Simplified Arabic" w:hAnsi="Simplified Arabic" w:cs="Simplified Arabic" w:hint="cs"/>
          <w:sz w:val="28"/>
          <w:szCs w:val="28"/>
          <w:rtl/>
        </w:rPr>
        <w:t xml:space="preserve">4 شهداء وعدد من الجرحى في قصف إسرائيلي على مخيم جباليا شمالي القطاع. </w:t>
      </w:r>
    </w:p>
    <w:p w:rsidR="003046C8" w:rsidRDefault="001B6974" w:rsidP="001B6974">
      <w:pPr>
        <w:pStyle w:val="NormalWeb"/>
        <w:shd w:val="clear" w:color="auto" w:fill="FFFFFF"/>
        <w:bidi/>
        <w:spacing w:before="0" w:beforeAutospacing="0" w:after="0" w:afterAutospacing="0"/>
        <w:rPr>
          <w:rFonts w:ascii="Simplified Arabic" w:hAnsi="Simplified Arabic" w:cs="Simplified Arabic"/>
          <w:b/>
          <w:bCs/>
          <w:sz w:val="28"/>
          <w:szCs w:val="28"/>
          <w:rtl/>
        </w:rPr>
      </w:pPr>
      <w:r>
        <w:rPr>
          <w:rFonts w:ascii="Simplified Arabic" w:hAnsi="Simplified Arabic" w:cs="Simplified Arabic" w:hint="cs"/>
          <w:b/>
          <w:bCs/>
          <w:color w:val="000000" w:themeColor="text1"/>
          <w:sz w:val="28"/>
          <w:szCs w:val="28"/>
          <w:rtl/>
        </w:rPr>
        <w:t>*</w:t>
      </w:r>
      <w:r w:rsidRPr="001B6974">
        <w:rPr>
          <w:rFonts w:ascii="Simplified Arabic" w:hAnsi="Simplified Arabic" w:cs="Simplified Arabic" w:hint="cs"/>
          <w:color w:val="000000" w:themeColor="text1"/>
          <w:sz w:val="28"/>
          <w:szCs w:val="28"/>
          <w:rtl/>
        </w:rPr>
        <w:t xml:space="preserve"> استشهاد أحد أفراد الدفاع المدني في قصف استهدف منزله بمخيم جباليا شمالي قطاع غزة.</w:t>
      </w:r>
    </w:p>
    <w:p w:rsidR="00D71888" w:rsidRDefault="00B127E1" w:rsidP="00C05BDC">
      <w:pPr>
        <w:spacing w:after="0" w:line="257" w:lineRule="auto"/>
        <w:jc w:val="right"/>
        <w:rPr>
          <w:rFonts w:ascii="Simplified Arabic" w:hAnsi="Simplified Arabic" w:cs="PT Bold Heading"/>
          <w:sz w:val="32"/>
          <w:szCs w:val="32"/>
          <w:rtl/>
        </w:rPr>
      </w:pPr>
      <w:r>
        <w:rPr>
          <w:rFonts w:ascii="Simplified Arabic" w:eastAsia="Times New Roman" w:hAnsi="Simplified Arabic" w:cs="Simplified Arabic" w:hint="cs"/>
          <w:color w:val="2B2B2B"/>
          <w:sz w:val="28"/>
          <w:szCs w:val="28"/>
          <w:rtl/>
        </w:rPr>
        <w:t>-</w:t>
      </w:r>
      <w:r w:rsidRPr="00B127E1">
        <w:rPr>
          <w:rFonts w:ascii="Simplified Arabic" w:eastAsia="Times New Roman" w:hAnsi="Simplified Arabic" w:cs="Simplified Arabic" w:hint="cs"/>
          <w:color w:val="2B2B2B"/>
          <w:sz w:val="28"/>
          <w:szCs w:val="28"/>
          <w:rtl/>
        </w:rPr>
        <w:t xml:space="preserve"> </w:t>
      </w:r>
      <w:r w:rsidRPr="001B6974">
        <w:rPr>
          <w:rFonts w:ascii="Simplified Arabic" w:eastAsia="Times New Roman" w:hAnsi="Simplified Arabic" w:cs="Simplified Arabic" w:hint="cs"/>
          <w:color w:val="000000" w:themeColor="text1"/>
          <w:sz w:val="28"/>
          <w:szCs w:val="28"/>
          <w:rtl/>
        </w:rPr>
        <w:t>شهيدان وعدد من الجرحى إثر استهداف منزل بمنطقة الفاخورة بمخيم جباليا شمال قطاع غزة.</w:t>
      </w:r>
      <w:r w:rsidRPr="001B6974">
        <w:rPr>
          <w:rFonts w:ascii="Simplified Arabic" w:eastAsia="Times New Roman" w:hAnsi="Simplified Arabic" w:cs="Simplified Arabic"/>
          <w:color w:val="000000" w:themeColor="text1"/>
          <w:sz w:val="28"/>
          <w:szCs w:val="28"/>
        </w:rPr>
        <w:br/>
      </w:r>
      <w:r w:rsidRPr="001B6974">
        <w:rPr>
          <w:rFonts w:ascii="Simplified Arabic" w:eastAsia="Times New Roman" w:hAnsi="Simplified Arabic" w:cs="Simplified Arabic" w:hint="cs"/>
          <w:color w:val="000000" w:themeColor="text1"/>
          <w:sz w:val="28"/>
          <w:szCs w:val="28"/>
          <w:rtl/>
        </w:rPr>
        <w:t>- الدبابات الإسرائيلية تقصف حي الزيتون في غزة ومنطقتي الجنينة وتل السلطان في رفح جنوبي قطاع غزة.</w:t>
      </w:r>
      <w:r w:rsidRPr="00A23130">
        <w:rPr>
          <w:rFonts w:ascii="Simplified Arabic" w:eastAsia="Times New Roman" w:hAnsi="Simplified Arabic" w:cs="Simplified Arabic" w:hint="cs"/>
          <w:color w:val="2B2B2B"/>
          <w:sz w:val="28"/>
          <w:szCs w:val="28"/>
        </w:rPr>
        <w:br/>
      </w:r>
      <w:r w:rsidR="00A23130">
        <w:rPr>
          <w:rFonts w:ascii="Simplified Arabic" w:hAnsi="Simplified Arabic" w:cs="Simplified Arabic" w:hint="cs"/>
          <w:sz w:val="28"/>
          <w:szCs w:val="28"/>
          <w:rtl/>
        </w:rPr>
        <w:t>-</w:t>
      </w:r>
      <w:r w:rsidR="00A23130" w:rsidRPr="00A23130">
        <w:rPr>
          <w:rFonts w:ascii="Simplified Arabic" w:hAnsi="Simplified Arabic" w:cs="Simplified Arabic" w:hint="cs"/>
          <w:sz w:val="28"/>
          <w:szCs w:val="28"/>
          <w:rtl/>
        </w:rPr>
        <w:t xml:space="preserve"> مصابون إثر قصف إسرائيلي على شمال مخيم النصيرات وسط قطاع غزة</w:t>
      </w:r>
      <w:r w:rsidR="00A23130">
        <w:rPr>
          <w:rFonts w:ascii="Simplified Arabic" w:hAnsi="Simplified Arabic" w:cs="Simplified Arabic" w:hint="cs"/>
          <w:sz w:val="28"/>
          <w:szCs w:val="28"/>
          <w:rtl/>
        </w:rPr>
        <w:t>.</w:t>
      </w:r>
      <w:r w:rsidR="00A23130" w:rsidRPr="00A23130">
        <w:rPr>
          <w:rFonts w:ascii="Simplified Arabic" w:hAnsi="Simplified Arabic" w:cs="Simplified Arabic" w:hint="cs"/>
          <w:sz w:val="28"/>
          <w:szCs w:val="28"/>
        </w:rPr>
        <w:br/>
      </w:r>
      <w:r w:rsidR="00D71888" w:rsidRPr="004F70DA">
        <w:rPr>
          <w:rFonts w:ascii="Simplified Arabic" w:hAnsi="Simplified Arabic" w:cs="Simplified Arabic" w:hint="cs"/>
          <w:sz w:val="32"/>
          <w:szCs w:val="32"/>
          <w:rtl/>
        </w:rPr>
        <w:t>-</w:t>
      </w:r>
      <w:r w:rsidR="00D71888">
        <w:rPr>
          <w:rFonts w:ascii="Simplified Arabic" w:hAnsi="Simplified Arabic" w:cs="Cambria" w:hint="cs"/>
          <w:sz w:val="32"/>
          <w:szCs w:val="32"/>
          <w:rtl/>
        </w:rPr>
        <w:t xml:space="preserve"> </w:t>
      </w:r>
      <w:r w:rsidR="00D71888" w:rsidRPr="00FD4F0B">
        <w:rPr>
          <w:rFonts w:ascii="Simplified Arabic" w:hAnsi="Simplified Arabic" w:cs="PT Bold Heading" w:hint="cs"/>
          <w:sz w:val="32"/>
          <w:szCs w:val="32"/>
          <w:rtl/>
        </w:rPr>
        <w:t>ثانياً: الضفة الغربية بما فيها القدس:</w:t>
      </w:r>
    </w:p>
    <w:p w:rsidR="00B127E1" w:rsidRPr="00B127E1" w:rsidRDefault="00B127E1" w:rsidP="00B127E1">
      <w:pPr>
        <w:pStyle w:val="Heading2"/>
        <w:bidi/>
        <w:spacing w:before="0" w:beforeAutospacing="0" w:after="0" w:afterAutospacing="0"/>
        <w:jc w:val="both"/>
        <w:rPr>
          <w:rFonts w:ascii="Simplified Arabic" w:hAnsi="Simplified Arabic" w:cs="Simplified Arabic"/>
          <w:b w:val="0"/>
          <w:bCs w:val="0"/>
          <w:color w:val="2B2B2B"/>
          <w:sz w:val="28"/>
          <w:szCs w:val="28"/>
          <w:rtl/>
        </w:rPr>
      </w:pPr>
      <w:r w:rsidRPr="00B127E1">
        <w:rPr>
          <w:rFonts w:ascii="Simplified Arabic" w:hAnsi="Simplified Arabic" w:cs="Simplified Arabic" w:hint="cs"/>
          <w:b w:val="0"/>
          <w:bCs w:val="0"/>
          <w:color w:val="2B2B2B"/>
          <w:sz w:val="28"/>
          <w:szCs w:val="28"/>
          <w:rtl/>
        </w:rPr>
        <w:t xml:space="preserve">- قوات الاحتلال الإسرائيلي تقتحم شارع </w:t>
      </w:r>
      <w:proofErr w:type="spellStart"/>
      <w:r w:rsidRPr="00B127E1">
        <w:rPr>
          <w:rFonts w:ascii="Simplified Arabic" w:hAnsi="Simplified Arabic" w:cs="Simplified Arabic" w:hint="cs"/>
          <w:b w:val="0"/>
          <w:bCs w:val="0"/>
          <w:color w:val="2B2B2B"/>
          <w:sz w:val="28"/>
          <w:szCs w:val="28"/>
          <w:rtl/>
        </w:rPr>
        <w:t>الكركفة</w:t>
      </w:r>
      <w:proofErr w:type="spellEnd"/>
      <w:r w:rsidRPr="00B127E1">
        <w:rPr>
          <w:rFonts w:ascii="Simplified Arabic" w:hAnsi="Simplified Arabic" w:cs="Simplified Arabic" w:hint="cs"/>
          <w:b w:val="0"/>
          <w:bCs w:val="0"/>
          <w:color w:val="2B2B2B"/>
          <w:sz w:val="28"/>
          <w:szCs w:val="28"/>
          <w:rtl/>
        </w:rPr>
        <w:t xml:space="preserve"> وسط بيت لحم جنوبي الضفة الغربية.</w:t>
      </w:r>
    </w:p>
    <w:p w:rsidR="00A23130" w:rsidRDefault="00B127E1" w:rsidP="00A23130">
      <w:pPr>
        <w:pStyle w:val="ListParagraph"/>
        <w:numPr>
          <w:ilvl w:val="0"/>
          <w:numId w:val="18"/>
        </w:numPr>
        <w:bidi/>
        <w:spacing w:after="0" w:line="240" w:lineRule="auto"/>
        <w:ind w:left="270" w:hanging="270"/>
        <w:jc w:val="both"/>
        <w:rPr>
          <w:rFonts w:ascii="Simplified Arabic" w:hAnsi="Simplified Arabic" w:cs="Simplified Arabic"/>
          <w:sz w:val="28"/>
          <w:szCs w:val="28"/>
        </w:rPr>
      </w:pPr>
      <w:r w:rsidRPr="005D4DEC">
        <w:rPr>
          <w:rFonts w:cs="Simplified Arabic"/>
          <w:color w:val="2B2B2B"/>
          <w:sz w:val="28"/>
          <w:szCs w:val="28"/>
          <w:shd w:val="clear" w:color="auto" w:fill="FFFFFF"/>
        </w:rPr>
        <w:t xml:space="preserve"> </w:t>
      </w:r>
      <w:r w:rsidR="00A23130" w:rsidRPr="008356B6">
        <w:rPr>
          <w:rFonts w:ascii="Simplified Arabic" w:hAnsi="Simplified Arabic" w:cs="Simplified Arabic" w:hint="cs"/>
          <w:b/>
          <w:bCs/>
          <w:sz w:val="28"/>
          <w:szCs w:val="28"/>
          <w:rtl/>
        </w:rPr>
        <w:t>الشرطة الفلسطينية</w:t>
      </w:r>
      <w:r w:rsidR="00A23130" w:rsidRPr="008356B6">
        <w:rPr>
          <w:rFonts w:ascii="Simplified Arabic" w:hAnsi="Simplified Arabic" w:cs="Simplified Arabic" w:hint="cs"/>
          <w:sz w:val="28"/>
          <w:szCs w:val="28"/>
          <w:rtl/>
        </w:rPr>
        <w:t xml:space="preserve">: </w:t>
      </w:r>
      <w:r w:rsidR="001B6974">
        <w:rPr>
          <w:rFonts w:ascii="Simplified Arabic" w:hAnsi="Simplified Arabic" w:cs="Simplified Arabic" w:hint="cs"/>
          <w:sz w:val="28"/>
          <w:szCs w:val="28"/>
          <w:rtl/>
        </w:rPr>
        <w:t>استشهاد</w:t>
      </w:r>
      <w:r w:rsidR="00A23130" w:rsidRPr="008356B6">
        <w:rPr>
          <w:rFonts w:ascii="Simplified Arabic" w:hAnsi="Simplified Arabic" w:cs="Simplified Arabic" w:hint="cs"/>
          <w:sz w:val="28"/>
          <w:szCs w:val="28"/>
          <w:rtl/>
        </w:rPr>
        <w:t xml:space="preserve"> مواطنة (24 عاما) من بلدة قباطية جنوب جنين، بعد تعرضها للطعن بأداة حادة، وبدء إجراءات البحث والتحري</w:t>
      </w:r>
      <w:r w:rsidR="00A23130">
        <w:rPr>
          <w:rFonts w:ascii="Simplified Arabic" w:hAnsi="Simplified Arabic" w:cs="Simplified Arabic" w:hint="cs"/>
          <w:sz w:val="28"/>
          <w:szCs w:val="28"/>
          <w:rtl/>
        </w:rPr>
        <w:t xml:space="preserve">. </w:t>
      </w:r>
    </w:p>
    <w:p w:rsidR="00A23130" w:rsidRPr="00DB761B" w:rsidRDefault="00A23130" w:rsidP="00A23130">
      <w:pPr>
        <w:pStyle w:val="ListParagraph"/>
        <w:numPr>
          <w:ilvl w:val="0"/>
          <w:numId w:val="18"/>
        </w:numPr>
        <w:bidi/>
        <w:spacing w:after="0" w:line="240" w:lineRule="auto"/>
        <w:ind w:left="270" w:hanging="270"/>
        <w:jc w:val="both"/>
        <w:rPr>
          <w:rFonts w:cs="Simplified Arabic"/>
          <w:color w:val="2B2B2B"/>
          <w:sz w:val="28"/>
          <w:szCs w:val="28"/>
          <w:shd w:val="clear" w:color="auto" w:fill="FFFFFF"/>
        </w:rPr>
      </w:pPr>
      <w:r w:rsidRPr="008356B6">
        <w:rPr>
          <w:rFonts w:ascii="Simplified Arabic" w:hAnsi="Simplified Arabic" w:cs="Simplified Arabic" w:hint="cs"/>
          <w:sz w:val="28"/>
          <w:szCs w:val="28"/>
          <w:rtl/>
        </w:rPr>
        <w:t xml:space="preserve">أكثر من 27 منشأة سكنية وتجارية وزراعية هدمها الاحتلال في القدس منذ بداية </w:t>
      </w:r>
      <w:r>
        <w:rPr>
          <w:rFonts w:ascii="Simplified Arabic" w:hAnsi="Simplified Arabic" w:cs="Simplified Arabic" w:hint="cs"/>
          <w:sz w:val="28"/>
          <w:szCs w:val="28"/>
          <w:rtl/>
        </w:rPr>
        <w:t>سبتمبر</w:t>
      </w:r>
      <w:r w:rsidRPr="008356B6">
        <w:rPr>
          <w:rFonts w:ascii="Simplified Arabic" w:hAnsi="Simplified Arabic" w:cs="Simplified Arabic" w:hint="cs"/>
          <w:sz w:val="28"/>
          <w:szCs w:val="28"/>
          <w:rtl/>
        </w:rPr>
        <w:t xml:space="preserve"> الجاري</w:t>
      </w:r>
      <w:r>
        <w:rPr>
          <w:rFonts w:ascii="Simplified Arabic" w:hAnsi="Simplified Arabic" w:cs="Simplified Arabic" w:hint="cs"/>
          <w:sz w:val="28"/>
          <w:szCs w:val="28"/>
          <w:rtl/>
        </w:rPr>
        <w:t xml:space="preserve">. </w:t>
      </w:r>
    </w:p>
    <w:p w:rsidR="00A23130" w:rsidRPr="00DB761B" w:rsidRDefault="00A23130" w:rsidP="00A23130">
      <w:pPr>
        <w:pStyle w:val="ListParagraph"/>
        <w:numPr>
          <w:ilvl w:val="0"/>
          <w:numId w:val="18"/>
        </w:numPr>
        <w:bidi/>
        <w:spacing w:after="0" w:line="240" w:lineRule="auto"/>
        <w:ind w:left="270" w:hanging="270"/>
        <w:jc w:val="both"/>
        <w:rPr>
          <w:rFonts w:cs="Simplified Arabic"/>
          <w:color w:val="2B2B2B"/>
          <w:sz w:val="28"/>
          <w:szCs w:val="28"/>
          <w:shd w:val="clear" w:color="auto" w:fill="FFFFFF"/>
        </w:rPr>
      </w:pPr>
      <w:r>
        <w:rPr>
          <w:rFonts w:ascii="Simplified Arabic" w:hAnsi="Simplified Arabic" w:cs="Simplified Arabic" w:hint="cs"/>
          <w:sz w:val="28"/>
          <w:szCs w:val="28"/>
          <w:rtl/>
        </w:rPr>
        <w:t>166</w:t>
      </w:r>
      <w:r w:rsidRPr="008356B6">
        <w:rPr>
          <w:rFonts w:ascii="Simplified Arabic" w:hAnsi="Simplified Arabic" w:cs="Simplified Arabic" w:hint="cs"/>
          <w:sz w:val="28"/>
          <w:szCs w:val="28"/>
        </w:rPr>
        <w:t xml:space="preserve"> </w:t>
      </w:r>
      <w:r w:rsidRPr="008356B6">
        <w:rPr>
          <w:rFonts w:ascii="Simplified Arabic" w:hAnsi="Simplified Arabic" w:cs="Simplified Arabic" w:hint="cs"/>
          <w:sz w:val="28"/>
          <w:szCs w:val="28"/>
          <w:rtl/>
        </w:rPr>
        <w:t>مستوطناً اقتحموا المسجد الأقصى اليوم</w:t>
      </w:r>
      <w:r>
        <w:rPr>
          <w:rFonts w:ascii="Simplified Arabic" w:hAnsi="Simplified Arabic" w:cs="Simplified Arabic" w:hint="cs"/>
          <w:sz w:val="28"/>
          <w:szCs w:val="28"/>
          <w:rtl/>
        </w:rPr>
        <w:t xml:space="preserve">. </w:t>
      </w:r>
    </w:p>
    <w:p w:rsidR="00D71888" w:rsidRDefault="00D71888" w:rsidP="008E3783">
      <w:pPr>
        <w:pStyle w:val="NormalWeb"/>
        <w:shd w:val="clear" w:color="auto" w:fill="FFFFFF"/>
        <w:bidi/>
        <w:spacing w:before="0" w:beforeAutospacing="0" w:after="0" w:afterAutospacing="0"/>
        <w:rPr>
          <w:rFonts w:ascii="Simplified Arabic" w:hAnsi="Simplified Arabic" w:cs="PT Bold Heading"/>
          <w:sz w:val="32"/>
          <w:szCs w:val="32"/>
          <w:rtl/>
        </w:rPr>
      </w:pPr>
      <w:r w:rsidRPr="00FD7121">
        <w:rPr>
          <w:rFonts w:ascii="Simplified Arabic" w:hAnsi="Simplified Arabic" w:cs="Simplified Arabic" w:hint="cs"/>
          <w:b/>
          <w:bCs/>
          <w:sz w:val="28"/>
          <w:szCs w:val="28"/>
          <w:rtl/>
        </w:rPr>
        <w:t xml:space="preserve">- </w:t>
      </w:r>
      <w:r w:rsidRPr="00FD4F0B">
        <w:rPr>
          <w:rFonts w:ascii="Simplified Arabic" w:hAnsi="Simplified Arabic" w:cs="PT Bold Heading" w:hint="cs"/>
          <w:sz w:val="32"/>
          <w:szCs w:val="32"/>
          <w:rtl/>
        </w:rPr>
        <w:t>ثا</w:t>
      </w:r>
      <w:r>
        <w:rPr>
          <w:rFonts w:ascii="Simplified Arabic" w:hAnsi="Simplified Arabic" w:cs="PT Bold Heading" w:hint="cs"/>
          <w:sz w:val="32"/>
          <w:szCs w:val="32"/>
          <w:rtl/>
        </w:rPr>
        <w:t>لثاً</w:t>
      </w:r>
      <w:r w:rsidRPr="00FD4F0B">
        <w:rPr>
          <w:rFonts w:ascii="Simplified Arabic" w:hAnsi="Simplified Arabic" w:cs="PT Bold Heading" w:hint="cs"/>
          <w:sz w:val="32"/>
          <w:szCs w:val="32"/>
          <w:rtl/>
        </w:rPr>
        <w:t xml:space="preserve">: مستجدات سياسية: </w:t>
      </w:r>
    </w:p>
    <w:bookmarkEnd w:id="0"/>
    <w:p w:rsidR="000D1413" w:rsidRPr="000D1413" w:rsidRDefault="00CF4144" w:rsidP="000D1413">
      <w:pPr>
        <w:bidi/>
        <w:spacing w:after="0" w:line="240" w:lineRule="auto"/>
        <w:jc w:val="both"/>
        <w:rPr>
          <w:rFonts w:ascii="Simplified Arabic" w:eastAsia="Times New Roman" w:hAnsi="Simplified Arabic" w:cs="Simplified Arabic"/>
          <w:color w:val="000000" w:themeColor="text1"/>
          <w:sz w:val="28"/>
          <w:szCs w:val="28"/>
        </w:rPr>
      </w:pPr>
      <w:r w:rsidRPr="001644AA">
        <w:rPr>
          <w:rFonts w:ascii="Simplified Arabic" w:eastAsia="Times New Roman" w:hAnsi="Simplified Arabic" w:cs="Simplified Arabic" w:hint="cs"/>
          <w:b/>
          <w:bCs/>
          <w:color w:val="2B2B2B"/>
          <w:sz w:val="28"/>
          <w:szCs w:val="28"/>
          <w:rtl/>
        </w:rPr>
        <w:t xml:space="preserve">- </w:t>
      </w:r>
      <w:r w:rsidR="000D1413" w:rsidRPr="000D1413">
        <w:rPr>
          <w:rFonts w:ascii="Simplified Arabic" w:eastAsia="Times New Roman" w:hAnsi="Simplified Arabic" w:cs="Simplified Arabic" w:hint="cs"/>
          <w:color w:val="000000" w:themeColor="text1"/>
          <w:sz w:val="28"/>
          <w:szCs w:val="28"/>
          <w:rtl/>
        </w:rPr>
        <w:t>اعتمدت الجمعية العامة للأمم المتحدة قرارا غير ملزم يدعو لإنهاء الاحتلال الإسرائيلي خلال 12 شهرا، مع فرض عقوبات على إسرائيل، ما أثار غضب تل أبيب. القرار يستند إلى رأي استشاري لمحكمة العدل الدولية، ويطالب بانسحاب القوات الإسرائيلية</w:t>
      </w:r>
    </w:p>
    <w:p w:rsidR="000D1413" w:rsidRPr="00C853E1" w:rsidRDefault="000D1413" w:rsidP="000D1413">
      <w:pPr>
        <w:pStyle w:val="ListParagraph"/>
        <w:numPr>
          <w:ilvl w:val="0"/>
          <w:numId w:val="18"/>
        </w:numPr>
        <w:bidi/>
        <w:spacing w:after="0" w:line="240" w:lineRule="auto"/>
        <w:ind w:left="270" w:hanging="270"/>
        <w:jc w:val="both"/>
        <w:rPr>
          <w:rFonts w:ascii="Simplified Arabic" w:hAnsi="Simplified Arabic" w:cs="Simplified Arabic"/>
          <w:color w:val="000000" w:themeColor="text1"/>
          <w:sz w:val="28"/>
          <w:szCs w:val="28"/>
          <w:shd w:val="clear" w:color="auto" w:fill="FFFFFF"/>
        </w:rPr>
      </w:pPr>
      <w:r w:rsidRPr="000D1413">
        <w:rPr>
          <w:rFonts w:ascii="Simplified Arabic" w:hAnsi="Simplified Arabic" w:cs="Simplified Arabic" w:hint="cs"/>
          <w:color w:val="000000" w:themeColor="text1"/>
          <w:sz w:val="28"/>
          <w:szCs w:val="28"/>
          <w:rtl/>
        </w:rPr>
        <w:t>قرار الجمعية العامة حظي بتأييد 124 دولة، وعارضته 14 دولة، في حين امتنعت 43 دولة عن التصويت</w:t>
      </w:r>
      <w:r w:rsidRPr="000D1413">
        <w:rPr>
          <w:rFonts w:ascii="Simplified Arabic" w:hAnsi="Simplified Arabic" w:cs="Simplified Arabic" w:hint="cs"/>
          <w:color w:val="000000" w:themeColor="text1"/>
          <w:sz w:val="28"/>
          <w:szCs w:val="28"/>
        </w:rPr>
        <w:t>.</w:t>
      </w:r>
    </w:p>
    <w:p w:rsidR="00C853E1" w:rsidRDefault="00C853E1" w:rsidP="00C853E1">
      <w:pPr>
        <w:pStyle w:val="ListParagraph"/>
        <w:numPr>
          <w:ilvl w:val="0"/>
          <w:numId w:val="18"/>
        </w:numPr>
        <w:bidi/>
        <w:spacing w:after="0" w:line="240" w:lineRule="auto"/>
        <w:ind w:left="270" w:hanging="270"/>
        <w:jc w:val="both"/>
        <w:rPr>
          <w:rFonts w:ascii="Simplified Arabic" w:hAnsi="Simplified Arabic" w:cs="Simplified Arabic"/>
          <w:sz w:val="28"/>
          <w:szCs w:val="28"/>
        </w:rPr>
      </w:pPr>
      <w:r w:rsidRPr="00DB761B">
        <w:rPr>
          <w:rFonts w:ascii="Simplified Arabic" w:hAnsi="Simplified Arabic" w:cs="Simplified Arabic" w:hint="cs"/>
          <w:b/>
          <w:bCs/>
          <w:sz w:val="28"/>
          <w:szCs w:val="28"/>
          <w:rtl/>
        </w:rPr>
        <w:lastRenderedPageBreak/>
        <w:t>ولي العهد السعودي</w:t>
      </w:r>
      <w:r w:rsidRPr="008356B6">
        <w:rPr>
          <w:rFonts w:ascii="Simplified Arabic" w:hAnsi="Simplified Arabic" w:cs="Simplified Arabic" w:hint="cs"/>
          <w:sz w:val="28"/>
          <w:szCs w:val="28"/>
          <w:rtl/>
        </w:rPr>
        <w:t>: لن نقيم علاقات مع إسرائيل مالم تتحقق متطلبات إقامة دولة فلسطينية وعاصمتها القدس الشرقية</w:t>
      </w:r>
      <w:r>
        <w:rPr>
          <w:rFonts w:ascii="Simplified Arabic" w:hAnsi="Simplified Arabic" w:cs="Simplified Arabic" w:hint="cs"/>
          <w:sz w:val="28"/>
          <w:szCs w:val="28"/>
          <w:rtl/>
        </w:rPr>
        <w:t xml:space="preserve">. </w:t>
      </w:r>
    </w:p>
    <w:p w:rsidR="00C853E1" w:rsidRDefault="00DE4C3E" w:rsidP="001644AA">
      <w:pPr>
        <w:bidi/>
        <w:spacing w:after="0" w:line="240" w:lineRule="auto"/>
        <w:rPr>
          <w:rFonts w:ascii="Simplified Arabic" w:eastAsia="Times New Roman" w:hAnsi="Simplified Arabic" w:cs="Simplified Arabic"/>
          <w:color w:val="2B2B2B"/>
          <w:sz w:val="28"/>
          <w:szCs w:val="28"/>
          <w:rtl/>
        </w:rPr>
      </w:pPr>
      <w:r w:rsidRPr="00B127E1">
        <w:rPr>
          <w:rFonts w:ascii="Simplified Arabic" w:eastAsia="Times New Roman" w:hAnsi="Simplified Arabic" w:cs="Simplified Arabic" w:hint="cs"/>
          <w:b/>
          <w:bCs/>
          <w:color w:val="2B2B2B"/>
          <w:sz w:val="28"/>
          <w:szCs w:val="28"/>
          <w:rtl/>
        </w:rPr>
        <w:t xml:space="preserve">- </w:t>
      </w:r>
      <w:r w:rsidRPr="00C853E1">
        <w:rPr>
          <w:rFonts w:ascii="Simplified Arabic" w:eastAsia="Times New Roman" w:hAnsi="Simplified Arabic" w:cs="Simplified Arabic" w:hint="cs"/>
          <w:b/>
          <w:bCs/>
          <w:color w:val="000000" w:themeColor="text1"/>
          <w:sz w:val="28"/>
          <w:szCs w:val="28"/>
          <w:rtl/>
        </w:rPr>
        <w:t>الخارجية القطرية</w:t>
      </w:r>
      <w:r w:rsidRPr="00C853E1">
        <w:rPr>
          <w:rFonts w:ascii="Simplified Arabic" w:eastAsia="Times New Roman" w:hAnsi="Simplified Arabic" w:cs="Simplified Arabic" w:hint="cs"/>
          <w:color w:val="000000" w:themeColor="text1"/>
          <w:sz w:val="28"/>
          <w:szCs w:val="28"/>
          <w:rtl/>
        </w:rPr>
        <w:t xml:space="preserve">: </w:t>
      </w:r>
      <w:r w:rsidRPr="00B127E1">
        <w:rPr>
          <w:rFonts w:ascii="Simplified Arabic" w:eastAsia="Times New Roman" w:hAnsi="Simplified Arabic" w:cs="Simplified Arabic" w:hint="cs"/>
          <w:color w:val="2B2B2B"/>
          <w:sz w:val="28"/>
          <w:szCs w:val="28"/>
          <w:rtl/>
        </w:rPr>
        <w:t>القرار الأممي المطالب بإنهاء وجود إسرائيل بأراضي فلسطين اعتراف بحق الفلسطينيين بتقرير مصيرهم</w:t>
      </w:r>
      <w:r>
        <w:rPr>
          <w:rFonts w:ascii="Simplified Arabic" w:eastAsia="Times New Roman" w:hAnsi="Simplified Arabic" w:cs="Simplified Arabic" w:hint="cs"/>
          <w:color w:val="2B2B2B"/>
          <w:sz w:val="28"/>
          <w:szCs w:val="28"/>
          <w:rtl/>
        </w:rPr>
        <w:t>.</w:t>
      </w:r>
      <w:r w:rsidRPr="00B127E1">
        <w:rPr>
          <w:rFonts w:ascii="Simplified Arabic" w:eastAsia="Times New Roman" w:hAnsi="Simplified Arabic" w:cs="Simplified Arabic"/>
          <w:color w:val="2B2B2B"/>
          <w:sz w:val="28"/>
          <w:szCs w:val="28"/>
        </w:rPr>
        <w:br/>
      </w:r>
      <w:r w:rsidRPr="00B127E1">
        <w:rPr>
          <w:rFonts w:ascii="Simplified Arabic" w:eastAsia="Times New Roman" w:hAnsi="Simplified Arabic" w:cs="Simplified Arabic" w:hint="cs"/>
          <w:b/>
          <w:bCs/>
          <w:color w:val="2B2B2B"/>
          <w:sz w:val="28"/>
          <w:szCs w:val="28"/>
          <w:rtl/>
        </w:rPr>
        <w:t>-</w:t>
      </w:r>
      <w:r w:rsidRPr="00C853E1">
        <w:rPr>
          <w:rFonts w:ascii="Simplified Arabic" w:eastAsia="Times New Roman" w:hAnsi="Simplified Arabic" w:cs="Simplified Arabic" w:hint="cs"/>
          <w:b/>
          <w:bCs/>
          <w:color w:val="000000" w:themeColor="text1"/>
          <w:sz w:val="28"/>
          <w:szCs w:val="28"/>
          <w:rtl/>
        </w:rPr>
        <w:t xml:space="preserve"> الخارجية السعودية</w:t>
      </w:r>
      <w:r w:rsidRPr="00B127E1">
        <w:rPr>
          <w:rFonts w:ascii="Simplified Arabic" w:eastAsia="Times New Roman" w:hAnsi="Simplified Arabic" w:cs="Simplified Arabic" w:hint="cs"/>
          <w:color w:val="2B2B2B"/>
          <w:sz w:val="28"/>
          <w:szCs w:val="28"/>
          <w:rtl/>
        </w:rPr>
        <w:t>: نرحب باعتماد الأمم المتحدة قرارا بإنهاء الوجود غير القانوني بالأراضي الفلسطينية المحتلة</w:t>
      </w:r>
      <w:r>
        <w:rPr>
          <w:rFonts w:ascii="Simplified Arabic" w:eastAsia="Times New Roman" w:hAnsi="Simplified Arabic" w:cs="Simplified Arabic" w:hint="cs"/>
          <w:color w:val="2B2B2B"/>
          <w:sz w:val="28"/>
          <w:szCs w:val="28"/>
          <w:rtl/>
        </w:rPr>
        <w:t>.</w:t>
      </w:r>
    </w:p>
    <w:p w:rsidR="00C853E1" w:rsidRDefault="00C853E1" w:rsidP="00C853E1">
      <w:pPr>
        <w:pStyle w:val="ListParagraph"/>
        <w:numPr>
          <w:ilvl w:val="0"/>
          <w:numId w:val="18"/>
        </w:numPr>
        <w:bidi/>
        <w:spacing w:after="0" w:line="240" w:lineRule="auto"/>
        <w:ind w:left="270" w:hanging="270"/>
        <w:jc w:val="both"/>
        <w:rPr>
          <w:rFonts w:ascii="Simplified Arabic" w:hAnsi="Simplified Arabic" w:cs="Simplified Arabic"/>
          <w:sz w:val="28"/>
          <w:szCs w:val="28"/>
        </w:rPr>
      </w:pPr>
      <w:r w:rsidRPr="008356B6">
        <w:rPr>
          <w:rFonts w:ascii="Simplified Arabic" w:hAnsi="Simplified Arabic" w:cs="Simplified Arabic" w:hint="cs"/>
          <w:b/>
          <w:bCs/>
          <w:sz w:val="28"/>
          <w:szCs w:val="28"/>
          <w:rtl/>
        </w:rPr>
        <w:t>وزير الخارجية الأردني</w:t>
      </w:r>
      <w:r w:rsidRPr="008356B6">
        <w:rPr>
          <w:rFonts w:ascii="Simplified Arabic" w:hAnsi="Simplified Arabic" w:cs="Simplified Arabic" w:hint="cs"/>
          <w:sz w:val="28"/>
          <w:szCs w:val="28"/>
          <w:rtl/>
        </w:rPr>
        <w:t xml:space="preserve">: </w:t>
      </w:r>
    </w:p>
    <w:p w:rsidR="00C853E1" w:rsidRPr="002710C9" w:rsidRDefault="00C853E1" w:rsidP="00C853E1">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710C9">
        <w:rPr>
          <w:rFonts w:ascii="Simplified Arabic" w:hAnsi="Simplified Arabic" w:cs="Simplified Arabic" w:hint="cs"/>
          <w:sz w:val="28"/>
          <w:szCs w:val="28"/>
          <w:rtl/>
        </w:rPr>
        <w:t xml:space="preserve">إسرائيل تدفع المنطقة برمتها إلى هاوية حرب إقليمية. </w:t>
      </w:r>
    </w:p>
    <w:p w:rsidR="00C853E1" w:rsidRPr="002710C9" w:rsidRDefault="00C853E1" w:rsidP="00C853E1">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710C9">
        <w:rPr>
          <w:rFonts w:ascii="Simplified Arabic" w:hAnsi="Simplified Arabic" w:cs="Simplified Arabic" w:hint="cs"/>
          <w:sz w:val="28"/>
          <w:szCs w:val="28"/>
          <w:rtl/>
        </w:rPr>
        <w:t xml:space="preserve">يجب منع الحكومة الإسرائيلية الأكثر تطرفا في تاريخ إسرائيل من دفع المنطقة للهاوية. </w:t>
      </w:r>
    </w:p>
    <w:p w:rsidR="00C853E1" w:rsidRDefault="00C853E1" w:rsidP="00C853E1">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2710C9">
        <w:rPr>
          <w:rFonts w:ascii="Simplified Arabic" w:hAnsi="Simplified Arabic" w:cs="Simplified Arabic" w:hint="cs"/>
          <w:sz w:val="28"/>
          <w:szCs w:val="28"/>
          <w:rtl/>
        </w:rPr>
        <w:t xml:space="preserve">بحثنا باللجنة الوزارية العربية الخيارات السياسية والقانونية المتاحة ضد انتهاكات إسرائيل. </w:t>
      </w:r>
    </w:p>
    <w:p w:rsidR="00C853E1" w:rsidRDefault="00C853E1" w:rsidP="00C853E1">
      <w:pPr>
        <w:pStyle w:val="ListParagraph"/>
        <w:numPr>
          <w:ilvl w:val="0"/>
          <w:numId w:val="18"/>
        </w:numPr>
        <w:bidi/>
        <w:spacing w:after="0" w:line="240" w:lineRule="auto"/>
        <w:ind w:left="270" w:hanging="270"/>
        <w:jc w:val="both"/>
        <w:rPr>
          <w:rFonts w:ascii="Simplified Arabic" w:hAnsi="Simplified Arabic" w:cs="Simplified Arabic"/>
          <w:sz w:val="28"/>
          <w:szCs w:val="28"/>
        </w:rPr>
      </w:pPr>
      <w:r w:rsidRPr="00DB761B">
        <w:rPr>
          <w:rFonts w:ascii="Simplified Arabic" w:hAnsi="Simplified Arabic" w:cs="Simplified Arabic" w:hint="cs"/>
          <w:b/>
          <w:bCs/>
          <w:sz w:val="28"/>
          <w:szCs w:val="28"/>
          <w:rtl/>
        </w:rPr>
        <w:t>الرئيس الإيراني</w:t>
      </w:r>
      <w:r w:rsidRPr="00DB761B">
        <w:rPr>
          <w:rFonts w:ascii="Simplified Arabic" w:hAnsi="Simplified Arabic" w:cs="Simplified Arabic" w:hint="cs"/>
          <w:sz w:val="28"/>
          <w:szCs w:val="28"/>
          <w:rtl/>
        </w:rPr>
        <w:t>: إسرائيل تقصف المشافي والمدارس والمباني وتقتل المدنيين في فلسطين لأننا غير متحدين</w:t>
      </w:r>
      <w:r>
        <w:rPr>
          <w:rFonts w:ascii="Simplified Arabic" w:hAnsi="Simplified Arabic" w:cs="Simplified Arabic" w:hint="cs"/>
          <w:sz w:val="28"/>
          <w:szCs w:val="28"/>
          <w:rtl/>
        </w:rPr>
        <w:t xml:space="preserve">. </w:t>
      </w:r>
    </w:p>
    <w:p w:rsidR="001B6974" w:rsidRDefault="001B6974" w:rsidP="001B6974">
      <w:pPr>
        <w:spacing w:after="0" w:line="257" w:lineRule="auto"/>
        <w:jc w:val="right"/>
        <w:rPr>
          <w:rFonts w:ascii="Simplified Arabic" w:hAnsi="Simplified Arabic" w:cs="Simplified Arabic"/>
          <w:sz w:val="28"/>
          <w:szCs w:val="28"/>
          <w:rtl/>
        </w:rPr>
      </w:pPr>
      <w:r w:rsidRPr="00A23130">
        <w:rPr>
          <w:rFonts w:ascii="Simplified Arabic" w:hAnsi="Simplified Arabic" w:cs="Simplified Arabic" w:hint="cs"/>
          <w:b/>
          <w:bCs/>
          <w:sz w:val="28"/>
          <w:szCs w:val="28"/>
          <w:rtl/>
        </w:rPr>
        <w:t>-</w:t>
      </w:r>
      <w:r>
        <w:rPr>
          <w:rFonts w:ascii="Simplified Arabic" w:hAnsi="Simplified Arabic" w:cs="Simplified Arabic" w:hint="cs"/>
          <w:b/>
          <w:bCs/>
          <w:sz w:val="28"/>
          <w:szCs w:val="28"/>
          <w:rtl/>
        </w:rPr>
        <w:t xml:space="preserve"> </w:t>
      </w:r>
      <w:r w:rsidRPr="00A23130">
        <w:rPr>
          <w:rFonts w:ascii="Simplified Arabic" w:hAnsi="Simplified Arabic" w:cs="Simplified Arabic" w:hint="cs"/>
          <w:b/>
          <w:bCs/>
          <w:sz w:val="28"/>
          <w:szCs w:val="28"/>
          <w:rtl/>
        </w:rPr>
        <w:t>الخارجية الصينية</w:t>
      </w:r>
      <w:r w:rsidRPr="00A23130">
        <w:rPr>
          <w:rFonts w:ascii="Simplified Arabic" w:hAnsi="Simplified Arabic" w:cs="Simplified Arabic" w:hint="cs"/>
          <w:sz w:val="28"/>
          <w:szCs w:val="28"/>
          <w:rtl/>
        </w:rPr>
        <w:t>: نرحب بدعوة الأمم المتحدة إسرائيل لإنهاء احتلالها للأراضي الفلسطينية ونأمل تنفيذ القرار</w:t>
      </w:r>
      <w:r>
        <w:rPr>
          <w:rFonts w:ascii="Simplified Arabic" w:hAnsi="Simplified Arabic" w:cs="Simplified Arabic" w:hint="cs"/>
          <w:sz w:val="28"/>
          <w:szCs w:val="28"/>
          <w:rtl/>
        </w:rPr>
        <w:t>.</w:t>
      </w:r>
    </w:p>
    <w:p w:rsidR="001644AA" w:rsidRDefault="001644AA" w:rsidP="00C853E1">
      <w:pPr>
        <w:bidi/>
        <w:spacing w:after="0" w:line="240" w:lineRule="auto"/>
        <w:rPr>
          <w:rFonts w:ascii="Simplified Arabic" w:eastAsia="Times New Roman" w:hAnsi="Simplified Arabic" w:cs="Simplified Arabic"/>
          <w:color w:val="2B2B2B"/>
          <w:sz w:val="28"/>
          <w:szCs w:val="28"/>
          <w:rtl/>
        </w:rPr>
      </w:pPr>
      <w:r w:rsidRPr="00C853E1">
        <w:rPr>
          <w:rFonts w:ascii="Simplified Arabic" w:eastAsia="Times New Roman" w:hAnsi="Simplified Arabic" w:cs="Simplified Arabic" w:hint="cs"/>
          <w:b/>
          <w:bCs/>
          <w:color w:val="000000" w:themeColor="text1"/>
          <w:sz w:val="28"/>
          <w:szCs w:val="28"/>
          <w:rtl/>
        </w:rPr>
        <w:t>- حماس:</w:t>
      </w:r>
      <w:r w:rsidRPr="00C853E1">
        <w:rPr>
          <w:rFonts w:ascii="Simplified Arabic" w:eastAsia="Times New Roman" w:hAnsi="Simplified Arabic" w:cs="Simplified Arabic" w:hint="cs"/>
          <w:color w:val="000000" w:themeColor="text1"/>
          <w:sz w:val="28"/>
          <w:szCs w:val="28"/>
          <w:rtl/>
        </w:rPr>
        <w:t xml:space="preserve"> </w:t>
      </w:r>
    </w:p>
    <w:p w:rsidR="00C853E1" w:rsidRPr="00C853E1" w:rsidRDefault="001644AA" w:rsidP="001644AA">
      <w:pPr>
        <w:bidi/>
        <w:spacing w:after="0" w:line="240" w:lineRule="auto"/>
        <w:rPr>
          <w:rFonts w:ascii="Simplified Arabic" w:eastAsia="Times New Roman" w:hAnsi="Simplified Arabic" w:cs="Simplified Arabic"/>
          <w:color w:val="000000" w:themeColor="text1"/>
          <w:sz w:val="28"/>
          <w:szCs w:val="28"/>
          <w:rtl/>
        </w:rPr>
      </w:pPr>
      <w:r>
        <w:rPr>
          <w:rFonts w:ascii="Simplified Arabic" w:eastAsia="Times New Roman" w:hAnsi="Simplified Arabic" w:cs="Simplified Arabic" w:hint="cs"/>
          <w:color w:val="2B2B2B"/>
          <w:sz w:val="28"/>
          <w:szCs w:val="28"/>
          <w:rtl/>
        </w:rPr>
        <w:t xml:space="preserve">* </w:t>
      </w:r>
      <w:r w:rsidRPr="00C853E1">
        <w:rPr>
          <w:rFonts w:ascii="Simplified Arabic" w:eastAsia="Times New Roman" w:hAnsi="Simplified Arabic" w:cs="Simplified Arabic" w:hint="cs"/>
          <w:color w:val="000000" w:themeColor="text1"/>
          <w:sz w:val="28"/>
          <w:szCs w:val="28"/>
          <w:rtl/>
        </w:rPr>
        <w:t>نرحب باعتماد الأمم المتحدة قرارا يطالب الكيان الصهيوني بإنهاء وجوده غير القانوني في أراضينا المحتلة.</w:t>
      </w:r>
      <w:r w:rsidRPr="00C853E1">
        <w:rPr>
          <w:rFonts w:ascii="Simplified Arabic" w:eastAsia="Times New Roman" w:hAnsi="Simplified Arabic" w:cs="Simplified Arabic"/>
          <w:color w:val="000000" w:themeColor="text1"/>
          <w:sz w:val="28"/>
          <w:szCs w:val="28"/>
        </w:rPr>
        <w:br/>
      </w:r>
      <w:r w:rsidRPr="00C853E1">
        <w:rPr>
          <w:rFonts w:ascii="Simplified Arabic" w:eastAsia="Times New Roman" w:hAnsi="Simplified Arabic" w:cs="Simplified Arabic" w:hint="cs"/>
          <w:color w:val="000000" w:themeColor="text1"/>
          <w:sz w:val="28"/>
          <w:szCs w:val="28"/>
          <w:rtl/>
        </w:rPr>
        <w:t>* تصويت الجمعية العامة للأمم المتحدة تعبير عن الإرادة الدولية الحقيقية المؤيدة لشعبنا وحقوقه المشروعة.</w:t>
      </w:r>
      <w:r w:rsidRPr="00C853E1">
        <w:rPr>
          <w:rFonts w:ascii="Simplified Arabic" w:eastAsia="Times New Roman" w:hAnsi="Simplified Arabic" w:cs="Simplified Arabic"/>
          <w:color w:val="000000" w:themeColor="text1"/>
          <w:sz w:val="28"/>
          <w:szCs w:val="28"/>
        </w:rPr>
        <w:br/>
      </w:r>
      <w:r w:rsidRPr="00C853E1">
        <w:rPr>
          <w:rFonts w:ascii="Simplified Arabic" w:eastAsia="Times New Roman" w:hAnsi="Simplified Arabic" w:cs="Simplified Arabic" w:hint="cs"/>
          <w:color w:val="000000" w:themeColor="text1"/>
          <w:sz w:val="28"/>
          <w:szCs w:val="28"/>
          <w:rtl/>
        </w:rPr>
        <w:t>* قرار الجمعية العامة يعبر عن الالتفاف الدولي حول نضال شعبنا الفلسطيني وكفاحه من أجل حريته واستقلاله.</w:t>
      </w:r>
      <w:r w:rsidRPr="00C853E1">
        <w:rPr>
          <w:rFonts w:ascii="Simplified Arabic" w:eastAsia="Times New Roman" w:hAnsi="Simplified Arabic" w:cs="Simplified Arabic"/>
          <w:color w:val="000000" w:themeColor="text1"/>
          <w:sz w:val="28"/>
          <w:szCs w:val="28"/>
        </w:rPr>
        <w:br/>
      </w:r>
      <w:r w:rsidRPr="00C853E1">
        <w:rPr>
          <w:rFonts w:ascii="Simplified Arabic" w:eastAsia="Times New Roman" w:hAnsi="Simplified Arabic" w:cs="Simplified Arabic" w:hint="cs"/>
          <w:color w:val="000000" w:themeColor="text1"/>
          <w:sz w:val="28"/>
          <w:szCs w:val="28"/>
          <w:rtl/>
        </w:rPr>
        <w:t>* قرار الجمعية العامة انتصار مهم لشعبنا وتأكيد على حجم العزلة التي يعيشها الكيان الصهيوني الإرهابي.</w:t>
      </w:r>
      <w:r w:rsidRPr="00C853E1">
        <w:rPr>
          <w:rFonts w:ascii="Simplified Arabic" w:eastAsia="Times New Roman" w:hAnsi="Simplified Arabic" w:cs="Simplified Arabic"/>
          <w:color w:val="000000" w:themeColor="text1"/>
          <w:sz w:val="28"/>
          <w:szCs w:val="28"/>
        </w:rPr>
        <w:br/>
      </w:r>
      <w:r w:rsidRPr="00C853E1">
        <w:rPr>
          <w:rFonts w:ascii="Simplified Arabic" w:eastAsia="Times New Roman" w:hAnsi="Simplified Arabic" w:cs="Simplified Arabic" w:hint="cs"/>
          <w:color w:val="000000" w:themeColor="text1"/>
          <w:sz w:val="28"/>
          <w:szCs w:val="28"/>
          <w:rtl/>
        </w:rPr>
        <w:t>* نقدر الدول التي صوتت لصالح القرار وندعوها لمزيد من الإجراءات التي تعزل الكيان الفاشي وتضغط لوقف جرائمه.</w:t>
      </w:r>
    </w:p>
    <w:p w:rsidR="00C853E1" w:rsidRPr="00DB761B" w:rsidRDefault="00C853E1" w:rsidP="00C853E1">
      <w:pPr>
        <w:pStyle w:val="ListParagraph"/>
        <w:numPr>
          <w:ilvl w:val="0"/>
          <w:numId w:val="18"/>
        </w:numPr>
        <w:bidi/>
        <w:spacing w:after="0" w:line="240" w:lineRule="auto"/>
        <w:ind w:left="270" w:hanging="270"/>
        <w:jc w:val="both"/>
        <w:rPr>
          <w:rFonts w:ascii="Simplified Arabic" w:hAnsi="Simplified Arabic" w:cs="Simplified Arabic"/>
          <w:color w:val="2B2B2B"/>
          <w:sz w:val="28"/>
          <w:szCs w:val="28"/>
          <w:shd w:val="clear" w:color="auto" w:fill="FFFFFF"/>
          <w:rtl/>
        </w:rPr>
      </w:pPr>
      <w:r w:rsidRPr="00DB761B">
        <w:rPr>
          <w:rFonts w:ascii="Simplified Arabic" w:hAnsi="Simplified Arabic" w:cs="Simplified Arabic" w:hint="cs"/>
          <w:b/>
          <w:bCs/>
          <w:sz w:val="28"/>
          <w:szCs w:val="28"/>
          <w:rtl/>
        </w:rPr>
        <w:t>الخارجية الإسرائيلية</w:t>
      </w:r>
      <w:r w:rsidRPr="00DB761B">
        <w:rPr>
          <w:rFonts w:ascii="Simplified Arabic" w:hAnsi="Simplified Arabic" w:cs="Simplified Arabic" w:hint="cs"/>
          <w:sz w:val="28"/>
          <w:szCs w:val="28"/>
          <w:rtl/>
        </w:rPr>
        <w:t xml:space="preserve">: قرار الجمعية العامة للأمم المتحدة منحاز ويشجع الإرهاب ويضر بفرص السلام. </w:t>
      </w:r>
    </w:p>
    <w:p w:rsidR="00C05BDC" w:rsidRDefault="00C05BDC" w:rsidP="00C853E1">
      <w:pPr>
        <w:bidi/>
        <w:spacing w:after="0" w:line="240" w:lineRule="auto"/>
        <w:rPr>
          <w:rFonts w:ascii="Simplified Arabic" w:eastAsia="Times New Roman" w:hAnsi="Simplified Arabic" w:cs="Simplified Arabic"/>
          <w:b/>
          <w:bCs/>
          <w:color w:val="000000" w:themeColor="text1"/>
          <w:sz w:val="28"/>
          <w:szCs w:val="28"/>
          <w:rtl/>
        </w:rPr>
      </w:pPr>
    </w:p>
    <w:p w:rsidR="00B127E1" w:rsidRDefault="00B127E1" w:rsidP="00C05BDC">
      <w:pPr>
        <w:bidi/>
        <w:spacing w:after="0" w:line="240" w:lineRule="auto"/>
        <w:rPr>
          <w:rFonts w:ascii="Simplified Arabic" w:eastAsia="Times New Roman" w:hAnsi="Simplified Arabic" w:cs="Simplified Arabic"/>
          <w:color w:val="000000" w:themeColor="text1"/>
          <w:sz w:val="28"/>
          <w:szCs w:val="28"/>
          <w:rtl/>
        </w:rPr>
      </w:pPr>
      <w:r w:rsidRPr="00C853E1">
        <w:rPr>
          <w:rFonts w:ascii="Simplified Arabic" w:eastAsia="Times New Roman" w:hAnsi="Simplified Arabic" w:cs="Simplified Arabic" w:hint="cs"/>
          <w:b/>
          <w:bCs/>
          <w:color w:val="000000" w:themeColor="text1"/>
          <w:sz w:val="28"/>
          <w:szCs w:val="28"/>
          <w:rtl/>
        </w:rPr>
        <w:t>-</w:t>
      </w:r>
      <w:r w:rsidRPr="00C853E1">
        <w:rPr>
          <w:rFonts w:ascii="Simplified Arabic" w:eastAsia="Times New Roman" w:hAnsi="Simplified Arabic" w:cs="Simplified Arabic" w:hint="cs"/>
          <w:b/>
          <w:bCs/>
          <w:color w:val="000000" w:themeColor="text1"/>
          <w:sz w:val="28"/>
          <w:szCs w:val="28"/>
          <w:rtl/>
        </w:rPr>
        <w:t xml:space="preserve"> جون كيربي</w:t>
      </w:r>
      <w:r w:rsidRPr="00C853E1">
        <w:rPr>
          <w:rFonts w:ascii="Simplified Arabic" w:eastAsia="Times New Roman" w:hAnsi="Simplified Arabic" w:cs="Simplified Arabic" w:hint="cs"/>
          <w:color w:val="000000" w:themeColor="text1"/>
          <w:sz w:val="28"/>
          <w:szCs w:val="28"/>
          <w:rtl/>
        </w:rPr>
        <w:t xml:space="preserve">: </w:t>
      </w:r>
    </w:p>
    <w:p w:rsidR="006E6FFD" w:rsidRPr="006E6FFD" w:rsidRDefault="006E6FFD" w:rsidP="006E6FFD">
      <w:pPr>
        <w:bidi/>
        <w:spacing w:after="0" w:line="240" w:lineRule="auto"/>
        <w:jc w:val="both"/>
        <w:rPr>
          <w:rFonts w:ascii="Simplified Arabic" w:hAnsi="Simplified Arabic" w:cs="Simplified Arabic"/>
          <w:color w:val="000000" w:themeColor="text1"/>
          <w:sz w:val="28"/>
          <w:szCs w:val="28"/>
          <w:shd w:val="clear" w:color="auto" w:fill="FFFFFF"/>
        </w:rPr>
      </w:pPr>
      <w:r>
        <w:rPr>
          <w:rFonts w:ascii="Simplified Arabic" w:hAnsi="Simplified Arabic" w:cs="Simplified Arabic" w:hint="cs"/>
          <w:color w:val="000000" w:themeColor="text1"/>
          <w:sz w:val="28"/>
          <w:szCs w:val="28"/>
          <w:shd w:val="clear" w:color="auto" w:fill="FFFFFF"/>
          <w:rtl/>
        </w:rPr>
        <w:t xml:space="preserve">* </w:t>
      </w:r>
      <w:r w:rsidRPr="006E6FFD">
        <w:rPr>
          <w:rFonts w:ascii="Simplified Arabic" w:hAnsi="Simplified Arabic" w:cs="Simplified Arabic" w:hint="cs"/>
          <w:color w:val="000000" w:themeColor="text1"/>
          <w:sz w:val="28"/>
          <w:szCs w:val="28"/>
          <w:shd w:val="clear" w:color="auto" w:fill="FFFFFF"/>
          <w:rtl/>
        </w:rPr>
        <w:t>إن مصر شريك قوي ومهم في مسألة التوصل إلى اتفاق وقف إطلاق النار في قطاع غزة</w:t>
      </w:r>
      <w:r w:rsidRPr="006E6FFD">
        <w:rPr>
          <w:rFonts w:ascii="Simplified Arabic" w:hAnsi="Simplified Arabic" w:cs="Simplified Arabic" w:hint="cs"/>
          <w:color w:val="000000" w:themeColor="text1"/>
          <w:sz w:val="28"/>
          <w:szCs w:val="28"/>
          <w:shd w:val="clear" w:color="auto" w:fill="FFFFFF"/>
        </w:rPr>
        <w:t>.</w:t>
      </w:r>
    </w:p>
    <w:p w:rsidR="008356B6" w:rsidRPr="006E6FFD" w:rsidRDefault="00B127E1" w:rsidP="006E6FFD">
      <w:pPr>
        <w:bidi/>
        <w:spacing w:after="0" w:line="240" w:lineRule="auto"/>
        <w:rPr>
          <w:rFonts w:ascii="Simplified Arabic" w:eastAsia="Times New Roman" w:hAnsi="Simplified Arabic" w:cs="Simplified Arabic"/>
          <w:color w:val="000000" w:themeColor="text1"/>
          <w:sz w:val="28"/>
          <w:szCs w:val="28"/>
        </w:rPr>
      </w:pPr>
      <w:r w:rsidRPr="00C853E1">
        <w:rPr>
          <w:rFonts w:ascii="Simplified Arabic" w:eastAsia="Times New Roman" w:hAnsi="Simplified Arabic" w:cs="Simplified Arabic" w:hint="cs"/>
          <w:color w:val="000000" w:themeColor="text1"/>
          <w:sz w:val="28"/>
          <w:szCs w:val="28"/>
          <w:rtl/>
        </w:rPr>
        <w:t xml:space="preserve">* </w:t>
      </w:r>
      <w:r w:rsidRPr="00C853E1">
        <w:rPr>
          <w:rFonts w:ascii="Simplified Arabic" w:eastAsia="Times New Roman" w:hAnsi="Simplified Arabic" w:cs="Simplified Arabic" w:hint="cs"/>
          <w:color w:val="000000" w:themeColor="text1"/>
          <w:sz w:val="28"/>
          <w:szCs w:val="28"/>
          <w:rtl/>
        </w:rPr>
        <w:t>التوصل إلى وقف إطلاق النار  أفضل طريق للمضي قدما وسنواصل مساعينا لتحقيق ذلك</w:t>
      </w:r>
      <w:r w:rsidRPr="00C853E1">
        <w:rPr>
          <w:rFonts w:ascii="Simplified Arabic" w:eastAsia="Times New Roman" w:hAnsi="Simplified Arabic" w:cs="Simplified Arabic" w:hint="cs"/>
          <w:color w:val="000000" w:themeColor="text1"/>
          <w:sz w:val="28"/>
          <w:szCs w:val="28"/>
          <w:rtl/>
        </w:rPr>
        <w:t>.</w:t>
      </w:r>
      <w:r w:rsidRPr="00C853E1">
        <w:rPr>
          <w:rFonts w:ascii="Simplified Arabic" w:eastAsia="Times New Roman" w:hAnsi="Simplified Arabic" w:cs="Simplified Arabic"/>
          <w:color w:val="000000" w:themeColor="text1"/>
          <w:sz w:val="28"/>
          <w:szCs w:val="28"/>
        </w:rPr>
        <w:br/>
      </w:r>
      <w:r w:rsidRPr="00C853E1">
        <w:rPr>
          <w:rFonts w:ascii="Simplified Arabic" w:eastAsia="Times New Roman" w:hAnsi="Simplified Arabic" w:cs="Simplified Arabic" w:hint="cs"/>
          <w:color w:val="000000" w:themeColor="text1"/>
          <w:sz w:val="28"/>
          <w:szCs w:val="28"/>
          <w:rtl/>
        </w:rPr>
        <w:t>* لم نشارك في الهجمات التي شهدتها لبنان .</w:t>
      </w:r>
      <w:r w:rsidRPr="00C853E1">
        <w:rPr>
          <w:rFonts w:ascii="Simplified Arabic" w:eastAsia="Times New Roman" w:hAnsi="Simplified Arabic" w:cs="Simplified Arabic"/>
          <w:color w:val="000000" w:themeColor="text1"/>
          <w:sz w:val="28"/>
          <w:szCs w:val="28"/>
        </w:rPr>
        <w:br/>
      </w:r>
      <w:r w:rsidRPr="00C853E1">
        <w:rPr>
          <w:rFonts w:ascii="Simplified Arabic" w:eastAsia="Times New Roman" w:hAnsi="Simplified Arabic" w:cs="Simplified Arabic" w:hint="cs"/>
          <w:color w:val="000000" w:themeColor="text1"/>
          <w:sz w:val="28"/>
          <w:szCs w:val="28"/>
          <w:rtl/>
        </w:rPr>
        <w:t>* نريد نهاية الحرب في غزة وكل ما نقوم به منذ البداية مخطط له لإيجاد حل.</w:t>
      </w:r>
      <w:r w:rsidRPr="00C853E1">
        <w:rPr>
          <w:rFonts w:ascii="Simplified Arabic" w:eastAsia="Times New Roman" w:hAnsi="Simplified Arabic" w:cs="Simplified Arabic"/>
          <w:color w:val="000000" w:themeColor="text1"/>
          <w:sz w:val="28"/>
          <w:szCs w:val="28"/>
        </w:rPr>
        <w:br/>
      </w:r>
      <w:r w:rsidRPr="00C853E1">
        <w:rPr>
          <w:rFonts w:ascii="Simplified Arabic" w:eastAsia="Times New Roman" w:hAnsi="Simplified Arabic" w:cs="Simplified Arabic" w:hint="cs"/>
          <w:color w:val="000000" w:themeColor="text1"/>
          <w:sz w:val="28"/>
          <w:szCs w:val="28"/>
          <w:rtl/>
        </w:rPr>
        <w:t>* سنبذل قصارى جهدنا لإنهاء الحرب في غزة وإعادة الرهائن.</w:t>
      </w:r>
      <w:r w:rsidRPr="00C853E1">
        <w:rPr>
          <w:rFonts w:ascii="Simplified Arabic" w:eastAsia="Times New Roman" w:hAnsi="Simplified Arabic" w:cs="Simplified Arabic"/>
          <w:color w:val="000000" w:themeColor="text1"/>
          <w:sz w:val="28"/>
          <w:szCs w:val="28"/>
        </w:rPr>
        <w:br/>
      </w:r>
      <w:r w:rsidRPr="00C853E1">
        <w:rPr>
          <w:rFonts w:ascii="Simplified Arabic" w:eastAsia="Times New Roman" w:hAnsi="Simplified Arabic" w:cs="Simplified Arabic" w:hint="cs"/>
          <w:color w:val="000000" w:themeColor="text1"/>
          <w:sz w:val="28"/>
          <w:szCs w:val="28"/>
          <w:rtl/>
        </w:rPr>
        <w:t>* الولايات المتحدة ليست ضالعة في تفجيرات بيروت ولن نقدم تفاصيل أكثر.</w:t>
      </w:r>
      <w:r w:rsidRPr="00C853E1">
        <w:rPr>
          <w:rFonts w:ascii="Simplified Arabic" w:eastAsia="Times New Roman" w:hAnsi="Simplified Arabic" w:cs="Simplified Arabic"/>
          <w:color w:val="000000" w:themeColor="text1"/>
          <w:sz w:val="28"/>
          <w:szCs w:val="28"/>
        </w:rPr>
        <w:br/>
      </w:r>
      <w:r w:rsidRPr="00C853E1">
        <w:rPr>
          <w:rFonts w:ascii="Simplified Arabic" w:eastAsia="Times New Roman" w:hAnsi="Simplified Arabic" w:cs="Simplified Arabic" w:hint="cs"/>
          <w:color w:val="000000" w:themeColor="text1"/>
          <w:sz w:val="28"/>
          <w:szCs w:val="28"/>
          <w:rtl/>
        </w:rPr>
        <w:t>* لا نرغب في رؤية أي تصعيد في المنطقة ونعتقد أن حل الأزمة بالدبلوماسية وليس عبر العمليات العسكرية.</w:t>
      </w:r>
      <w:r w:rsidRPr="00C853E1">
        <w:rPr>
          <w:rFonts w:ascii="Simplified Arabic" w:eastAsia="Times New Roman" w:hAnsi="Simplified Arabic" w:cs="Simplified Arabic"/>
          <w:color w:val="000000" w:themeColor="text1"/>
          <w:sz w:val="28"/>
          <w:szCs w:val="28"/>
        </w:rPr>
        <w:br/>
      </w:r>
      <w:r w:rsidRPr="00C853E1">
        <w:rPr>
          <w:rFonts w:ascii="Simplified Arabic" w:eastAsia="Times New Roman" w:hAnsi="Simplified Arabic" w:cs="Simplified Arabic" w:hint="cs"/>
          <w:color w:val="000000" w:themeColor="text1"/>
          <w:sz w:val="28"/>
          <w:szCs w:val="28"/>
          <w:rtl/>
        </w:rPr>
        <w:t>* أفضل السبل للإفراج عن الرهائن هو عبر التفاوض.</w:t>
      </w:r>
      <w:r w:rsidRPr="00C853E1">
        <w:rPr>
          <w:rFonts w:ascii="Simplified Arabic" w:eastAsia="Times New Roman" w:hAnsi="Simplified Arabic" w:cs="Simplified Arabic"/>
          <w:color w:val="000000" w:themeColor="text1"/>
          <w:sz w:val="28"/>
          <w:szCs w:val="28"/>
        </w:rPr>
        <w:br/>
      </w:r>
      <w:r w:rsidRPr="00C853E1">
        <w:rPr>
          <w:rFonts w:ascii="Simplified Arabic" w:eastAsia="Times New Roman" w:hAnsi="Simplified Arabic" w:cs="Simplified Arabic" w:hint="cs"/>
          <w:color w:val="000000" w:themeColor="text1"/>
          <w:sz w:val="28"/>
          <w:szCs w:val="28"/>
          <w:rtl/>
        </w:rPr>
        <w:t>* نحاول إعادة حماس وإسرائيل إلى طاولة المفاوضات ولا شيء تغير في مساعينا بهذا الخصوص.</w:t>
      </w:r>
      <w:r w:rsidRPr="00C853E1">
        <w:rPr>
          <w:rFonts w:ascii="Simplified Arabic" w:eastAsia="Times New Roman" w:hAnsi="Simplified Arabic" w:cs="Simplified Arabic"/>
          <w:color w:val="000000" w:themeColor="text1"/>
          <w:sz w:val="28"/>
          <w:szCs w:val="28"/>
        </w:rPr>
        <w:br/>
      </w:r>
      <w:r w:rsidR="006E6FFD" w:rsidRPr="006E6FFD">
        <w:rPr>
          <w:rFonts w:ascii="Simplified Arabic" w:eastAsia="Times New Roman" w:hAnsi="Simplified Arabic" w:cs="Simplified Arabic" w:hint="cs"/>
          <w:color w:val="000000" w:themeColor="text1"/>
          <w:sz w:val="28"/>
          <w:szCs w:val="28"/>
          <w:rtl/>
        </w:rPr>
        <w:t xml:space="preserve">* </w:t>
      </w:r>
      <w:r w:rsidR="00B812A1" w:rsidRPr="006E6FFD">
        <w:rPr>
          <w:rFonts w:ascii="Simplified Arabic" w:eastAsia="Times New Roman" w:hAnsi="Simplified Arabic" w:cs="Simplified Arabic" w:hint="cs"/>
          <w:color w:val="000000" w:themeColor="text1"/>
          <w:sz w:val="28"/>
          <w:szCs w:val="28"/>
          <w:rtl/>
        </w:rPr>
        <w:t>تم التوافق على 15 قضية من أصل 18 بما يخص اتفاق وقف إطلاق النار في غزة</w:t>
      </w:r>
      <w:r w:rsidR="00B812A1" w:rsidRPr="006E6FFD">
        <w:rPr>
          <w:rFonts w:ascii="Simplified Arabic" w:eastAsia="Times New Roman" w:hAnsi="Simplified Arabic" w:cs="Simplified Arabic" w:hint="cs"/>
          <w:color w:val="000000" w:themeColor="text1"/>
          <w:sz w:val="28"/>
          <w:szCs w:val="28"/>
          <w:rtl/>
        </w:rPr>
        <w:t xml:space="preserve">. </w:t>
      </w:r>
    </w:p>
    <w:p w:rsidR="008356B6" w:rsidRPr="006E6FFD" w:rsidRDefault="006E6FFD" w:rsidP="006E6FFD">
      <w:pPr>
        <w:bidi/>
        <w:spacing w:after="0" w:line="240" w:lineRule="auto"/>
        <w:rPr>
          <w:rFonts w:ascii="Simplified Arabic" w:eastAsia="Times New Roman" w:hAnsi="Simplified Arabic" w:cs="Simplified Arabic"/>
          <w:color w:val="000000" w:themeColor="text1"/>
          <w:sz w:val="28"/>
          <w:szCs w:val="28"/>
        </w:rPr>
      </w:pPr>
      <w:r w:rsidRPr="006E6FFD">
        <w:rPr>
          <w:rFonts w:ascii="Simplified Arabic" w:eastAsia="Times New Roman" w:hAnsi="Simplified Arabic" w:cs="Simplified Arabic" w:hint="cs"/>
          <w:color w:val="000000" w:themeColor="text1"/>
          <w:sz w:val="28"/>
          <w:szCs w:val="28"/>
          <w:rtl/>
        </w:rPr>
        <w:t xml:space="preserve">* </w:t>
      </w:r>
      <w:r w:rsidR="00B812A1" w:rsidRPr="006E6FFD">
        <w:rPr>
          <w:rFonts w:ascii="Simplified Arabic" w:eastAsia="Times New Roman" w:hAnsi="Simplified Arabic" w:cs="Simplified Arabic" w:hint="cs"/>
          <w:color w:val="000000" w:themeColor="text1"/>
          <w:sz w:val="28"/>
          <w:szCs w:val="28"/>
          <w:rtl/>
        </w:rPr>
        <w:t>موقفنا بشأن معب</w:t>
      </w:r>
      <w:r w:rsidR="00B812A1" w:rsidRPr="006E6FFD">
        <w:rPr>
          <w:rFonts w:ascii="Simplified Arabic" w:eastAsia="Times New Roman" w:hAnsi="Simplified Arabic" w:cs="Simplified Arabic" w:hint="cs"/>
          <w:color w:val="000000" w:themeColor="text1"/>
          <w:sz w:val="28"/>
          <w:szCs w:val="28"/>
          <w:rtl/>
        </w:rPr>
        <w:t xml:space="preserve">ر </w:t>
      </w:r>
      <w:r w:rsidRPr="006E6FFD">
        <w:rPr>
          <w:rFonts w:ascii="Simplified Arabic" w:eastAsia="Times New Roman" w:hAnsi="Simplified Arabic" w:cs="Simplified Arabic" w:hint="cs"/>
          <w:color w:val="000000" w:themeColor="text1"/>
          <w:sz w:val="28"/>
          <w:szCs w:val="28"/>
          <w:rtl/>
        </w:rPr>
        <w:t>فيلادلفي</w:t>
      </w:r>
      <w:r w:rsidRPr="006E6FFD">
        <w:rPr>
          <w:rFonts w:ascii="Simplified Arabic" w:eastAsia="Times New Roman" w:hAnsi="Simplified Arabic" w:cs="Simplified Arabic" w:hint="eastAsia"/>
          <w:color w:val="000000" w:themeColor="text1"/>
          <w:sz w:val="28"/>
          <w:szCs w:val="28"/>
          <w:rtl/>
        </w:rPr>
        <w:t>ا</w:t>
      </w:r>
      <w:r w:rsidR="00B812A1" w:rsidRPr="006E6FFD">
        <w:rPr>
          <w:rFonts w:ascii="Simplified Arabic" w:eastAsia="Times New Roman" w:hAnsi="Simplified Arabic" w:cs="Simplified Arabic" w:hint="cs"/>
          <w:color w:val="000000" w:themeColor="text1"/>
          <w:sz w:val="28"/>
          <w:szCs w:val="28"/>
          <w:rtl/>
        </w:rPr>
        <w:t xml:space="preserve"> هو أننا لن تقبل أي تغيير للقواعد المعمول بها قبل 7 أكتوبر</w:t>
      </w:r>
      <w:r w:rsidR="00B812A1" w:rsidRPr="006E6FFD">
        <w:rPr>
          <w:rFonts w:ascii="Simplified Arabic" w:eastAsia="Times New Roman" w:hAnsi="Simplified Arabic" w:cs="Simplified Arabic" w:hint="cs"/>
          <w:color w:val="000000" w:themeColor="text1"/>
          <w:sz w:val="28"/>
          <w:szCs w:val="28"/>
          <w:rtl/>
        </w:rPr>
        <w:t xml:space="preserve">. </w:t>
      </w:r>
    </w:p>
    <w:p w:rsidR="00A843A1" w:rsidRDefault="00B127E1" w:rsidP="001644AA">
      <w:pPr>
        <w:bidi/>
        <w:spacing w:after="0" w:line="240" w:lineRule="auto"/>
        <w:rPr>
          <w:rFonts w:ascii="Simplified Arabic" w:eastAsia="Times New Roman" w:hAnsi="Simplified Arabic" w:cs="Simplified Arabic"/>
          <w:color w:val="000000" w:themeColor="text1"/>
          <w:sz w:val="28"/>
          <w:szCs w:val="28"/>
          <w:rtl/>
        </w:rPr>
      </w:pPr>
      <w:r w:rsidRPr="00C853E1">
        <w:rPr>
          <w:rFonts w:ascii="Simplified Arabic" w:eastAsia="Times New Roman" w:hAnsi="Simplified Arabic" w:cs="Simplified Arabic" w:hint="cs"/>
          <w:color w:val="000000" w:themeColor="text1"/>
          <w:sz w:val="28"/>
          <w:szCs w:val="28"/>
          <w:rtl/>
        </w:rPr>
        <w:t>* إسرائيل لها الحق في الدفاع عن نفسها ولن نخجل في التحدث معهم بشأن ذلك</w:t>
      </w:r>
      <w:r w:rsidR="00A843A1">
        <w:rPr>
          <w:rFonts w:ascii="Simplified Arabic" w:eastAsia="Times New Roman" w:hAnsi="Simplified Arabic" w:cs="Simplified Arabic" w:hint="cs"/>
          <w:color w:val="000000" w:themeColor="text1"/>
          <w:sz w:val="28"/>
          <w:szCs w:val="28"/>
          <w:rtl/>
        </w:rPr>
        <w:t>.</w:t>
      </w:r>
    </w:p>
    <w:p w:rsidR="00A843A1" w:rsidRPr="00A843A1" w:rsidRDefault="00A843A1" w:rsidP="00A843A1">
      <w:pPr>
        <w:bidi/>
        <w:spacing w:after="0" w:line="240" w:lineRule="auto"/>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A843A1">
        <w:rPr>
          <w:rFonts w:ascii="Simplified Arabic" w:hAnsi="Simplified Arabic" w:cs="Simplified Arabic" w:hint="cs"/>
          <w:b/>
          <w:bCs/>
          <w:sz w:val="28"/>
          <w:szCs w:val="28"/>
          <w:rtl/>
        </w:rPr>
        <w:t>الرئاسة المصرية</w:t>
      </w:r>
      <w:r w:rsidRPr="00A843A1">
        <w:rPr>
          <w:rFonts w:ascii="Simplified Arabic" w:hAnsi="Simplified Arabic" w:cs="Simplified Arabic" w:hint="cs"/>
          <w:sz w:val="28"/>
          <w:szCs w:val="28"/>
        </w:rPr>
        <w:t>: </w:t>
      </w:r>
      <w:r w:rsidRPr="00A843A1">
        <w:rPr>
          <w:rFonts w:ascii="Simplified Arabic" w:hAnsi="Simplified Arabic" w:cs="Simplified Arabic" w:hint="cs"/>
          <w:sz w:val="28"/>
          <w:szCs w:val="28"/>
          <w:rtl/>
        </w:rPr>
        <w:t xml:space="preserve">السيسي أكد لبلينكن رفض مصر محاولات تصعيد الصراع وتوسيع نطاقه إقليميا، واتفقا على تكثيف الجهود المشتركة للتهدئة وخفض التصعيد. </w:t>
      </w:r>
    </w:p>
    <w:p w:rsidR="00A843A1" w:rsidRPr="00A843A1" w:rsidRDefault="00A843A1" w:rsidP="00A843A1">
      <w:pPr>
        <w:bidi/>
        <w:spacing w:after="0" w:line="240" w:lineRule="auto"/>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A843A1">
        <w:rPr>
          <w:rFonts w:ascii="Simplified Arabic" w:hAnsi="Simplified Arabic" w:cs="Simplified Arabic" w:hint="cs"/>
          <w:b/>
          <w:bCs/>
          <w:sz w:val="28"/>
          <w:szCs w:val="28"/>
          <w:rtl/>
        </w:rPr>
        <w:t>وزير الخارجية المصري</w:t>
      </w:r>
      <w:r w:rsidRPr="00A843A1">
        <w:rPr>
          <w:rFonts w:ascii="Simplified Arabic" w:hAnsi="Simplified Arabic" w:cs="Simplified Arabic" w:hint="cs"/>
          <w:sz w:val="28"/>
          <w:szCs w:val="28"/>
          <w:rtl/>
        </w:rPr>
        <w:t xml:space="preserve">: </w:t>
      </w:r>
    </w:p>
    <w:p w:rsidR="00A843A1" w:rsidRPr="002710C9" w:rsidRDefault="00A843A1" w:rsidP="00A843A1">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710C9">
        <w:rPr>
          <w:rFonts w:ascii="Simplified Arabic" w:hAnsi="Simplified Arabic" w:cs="Simplified Arabic" w:hint="cs"/>
          <w:sz w:val="28"/>
          <w:szCs w:val="28"/>
          <w:rtl/>
        </w:rPr>
        <w:t xml:space="preserve">حماس تؤكد لنا التزامها الكامل بالتفاهمات التي تم التوصل إليها مسبقا. </w:t>
      </w:r>
    </w:p>
    <w:p w:rsidR="00A843A1" w:rsidRPr="002710C9" w:rsidRDefault="00A843A1" w:rsidP="00A843A1">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710C9">
        <w:rPr>
          <w:rFonts w:ascii="Simplified Arabic" w:hAnsi="Simplified Arabic" w:cs="Simplified Arabic" w:hint="cs"/>
          <w:sz w:val="28"/>
          <w:szCs w:val="28"/>
          <w:rtl/>
        </w:rPr>
        <w:t>جهودنا مستمرة مع الأشقاء في قطر من أجل التوصل إلى اتفاق لوقف إطلاق النار في غزة.</w:t>
      </w:r>
    </w:p>
    <w:p w:rsidR="001644AA" w:rsidRPr="00C853E1" w:rsidRDefault="001644AA" w:rsidP="001644AA">
      <w:pPr>
        <w:bidi/>
        <w:spacing w:after="0" w:line="240" w:lineRule="auto"/>
        <w:rPr>
          <w:rFonts w:ascii="Simplified Arabic" w:eastAsia="Times New Roman" w:hAnsi="Simplified Arabic" w:cs="Simplified Arabic"/>
          <w:color w:val="000000" w:themeColor="text1"/>
          <w:sz w:val="28"/>
          <w:szCs w:val="28"/>
          <w:rtl/>
        </w:rPr>
      </w:pPr>
      <w:r w:rsidRPr="00C853E1">
        <w:rPr>
          <w:rFonts w:ascii="Simplified Arabic" w:eastAsia="Times New Roman" w:hAnsi="Simplified Arabic" w:cs="Simplified Arabic" w:hint="cs"/>
          <w:b/>
          <w:bCs/>
          <w:color w:val="000000" w:themeColor="text1"/>
          <w:sz w:val="28"/>
          <w:szCs w:val="28"/>
          <w:rtl/>
        </w:rPr>
        <w:t>- السيناتور الأمريكي بيرني ساندرز</w:t>
      </w:r>
      <w:r w:rsidRPr="00C853E1">
        <w:rPr>
          <w:rFonts w:ascii="Simplified Arabic" w:eastAsia="Times New Roman" w:hAnsi="Simplified Arabic" w:cs="Simplified Arabic" w:hint="cs"/>
          <w:color w:val="000000" w:themeColor="text1"/>
          <w:sz w:val="28"/>
          <w:szCs w:val="28"/>
          <w:rtl/>
        </w:rPr>
        <w:t>:</w:t>
      </w:r>
    </w:p>
    <w:p w:rsidR="00C05BDC" w:rsidRDefault="001644AA" w:rsidP="001644AA">
      <w:pPr>
        <w:bidi/>
        <w:spacing w:after="0" w:line="240" w:lineRule="auto"/>
        <w:rPr>
          <w:rFonts w:ascii="Simplified Arabic" w:eastAsia="Times New Roman" w:hAnsi="Simplified Arabic" w:cs="Simplified Arabic"/>
          <w:color w:val="000000" w:themeColor="text1"/>
          <w:sz w:val="28"/>
          <w:szCs w:val="28"/>
          <w:rtl/>
        </w:rPr>
      </w:pPr>
      <w:r w:rsidRPr="00C853E1">
        <w:rPr>
          <w:rFonts w:ascii="Simplified Arabic" w:eastAsia="Times New Roman" w:hAnsi="Simplified Arabic" w:cs="Simplified Arabic" w:hint="cs"/>
          <w:color w:val="000000" w:themeColor="text1"/>
          <w:sz w:val="28"/>
          <w:szCs w:val="28"/>
          <w:rtl/>
        </w:rPr>
        <w:t>* إسرائيل تستخدم الأسلحة الأمريكية بشكل ينتهك القانون الدولي في غزة.</w:t>
      </w:r>
      <w:r w:rsidRPr="00C853E1">
        <w:rPr>
          <w:rFonts w:ascii="Simplified Arabic" w:eastAsia="Times New Roman" w:hAnsi="Simplified Arabic" w:cs="Simplified Arabic"/>
          <w:color w:val="000000" w:themeColor="text1"/>
          <w:sz w:val="28"/>
          <w:szCs w:val="28"/>
        </w:rPr>
        <w:br/>
      </w:r>
      <w:r w:rsidRPr="00C853E1">
        <w:rPr>
          <w:rFonts w:ascii="Simplified Arabic" w:eastAsia="Times New Roman" w:hAnsi="Simplified Arabic" w:cs="Simplified Arabic" w:hint="cs"/>
          <w:color w:val="000000" w:themeColor="text1"/>
          <w:sz w:val="28"/>
          <w:szCs w:val="28"/>
          <w:rtl/>
        </w:rPr>
        <w:t>* 90% من سكان غزة تعرضوا للتهجير بسبب الحرب.</w:t>
      </w:r>
      <w:r w:rsidRPr="00C853E1">
        <w:rPr>
          <w:rFonts w:ascii="Simplified Arabic" w:eastAsia="Times New Roman" w:hAnsi="Simplified Arabic" w:cs="Simplified Arabic"/>
          <w:color w:val="000000" w:themeColor="text1"/>
          <w:sz w:val="28"/>
          <w:szCs w:val="28"/>
        </w:rPr>
        <w:br/>
      </w:r>
      <w:r w:rsidRPr="00C853E1">
        <w:rPr>
          <w:rFonts w:ascii="Simplified Arabic" w:eastAsia="Times New Roman" w:hAnsi="Simplified Arabic" w:cs="Simplified Arabic" w:hint="cs"/>
          <w:color w:val="000000" w:themeColor="text1"/>
          <w:sz w:val="28"/>
          <w:szCs w:val="28"/>
          <w:rtl/>
        </w:rPr>
        <w:t>* سأقدم مشروع قرار للتصويت عليه بالكونغرس لوقف بيع أسلحة لإسرائيل بنحو 20 مليار دولار.</w:t>
      </w:r>
      <w:r w:rsidRPr="00C853E1">
        <w:rPr>
          <w:rFonts w:ascii="Simplified Arabic" w:eastAsia="Times New Roman" w:hAnsi="Simplified Arabic" w:cs="Simplified Arabic"/>
          <w:color w:val="000000" w:themeColor="text1"/>
          <w:sz w:val="28"/>
          <w:szCs w:val="28"/>
        </w:rPr>
        <w:br/>
      </w:r>
      <w:r w:rsidRPr="00C853E1">
        <w:rPr>
          <w:rFonts w:ascii="Simplified Arabic" w:eastAsia="Times New Roman" w:hAnsi="Simplified Arabic" w:cs="Simplified Arabic" w:hint="cs"/>
          <w:color w:val="000000" w:themeColor="text1"/>
          <w:sz w:val="28"/>
          <w:szCs w:val="28"/>
          <w:rtl/>
        </w:rPr>
        <w:t>* 60% من ضحايا الحرب الإسرائيلية على غزة هم من النساء والأطفال.</w:t>
      </w:r>
    </w:p>
    <w:p w:rsidR="00C05BDC" w:rsidRDefault="00C05BDC" w:rsidP="00C05BDC">
      <w:pPr>
        <w:bidi/>
        <w:spacing w:after="0" w:line="240" w:lineRule="auto"/>
        <w:rPr>
          <w:rFonts w:ascii="Simplified Arabic" w:eastAsia="Times New Roman" w:hAnsi="Simplified Arabic" w:cs="Simplified Arabic"/>
          <w:color w:val="000000" w:themeColor="text1"/>
          <w:sz w:val="28"/>
          <w:szCs w:val="28"/>
          <w:rtl/>
        </w:rPr>
      </w:pPr>
    </w:p>
    <w:p w:rsidR="001644AA" w:rsidRPr="00C05BDC" w:rsidRDefault="001644AA" w:rsidP="00C05BDC">
      <w:pPr>
        <w:bidi/>
        <w:spacing w:after="0" w:line="240" w:lineRule="auto"/>
        <w:rPr>
          <w:rFonts w:ascii="Simplified Arabic" w:eastAsia="Times New Roman" w:hAnsi="Simplified Arabic" w:cs="Simplified Arabic"/>
          <w:color w:val="000000" w:themeColor="text1"/>
          <w:sz w:val="27"/>
          <w:szCs w:val="27"/>
          <w:rtl/>
        </w:rPr>
      </w:pPr>
      <w:r w:rsidRPr="00C05BDC">
        <w:rPr>
          <w:rFonts w:ascii="Simplified Arabic" w:eastAsia="Times New Roman" w:hAnsi="Simplified Arabic" w:cs="Simplified Arabic" w:hint="cs"/>
          <w:b/>
          <w:bCs/>
          <w:color w:val="000000" w:themeColor="text1"/>
          <w:sz w:val="27"/>
          <w:szCs w:val="27"/>
          <w:rtl/>
        </w:rPr>
        <w:lastRenderedPageBreak/>
        <w:t>- البنتاغون</w:t>
      </w:r>
      <w:r w:rsidRPr="00C05BDC">
        <w:rPr>
          <w:rFonts w:ascii="Simplified Arabic" w:eastAsia="Times New Roman" w:hAnsi="Simplified Arabic" w:cs="Simplified Arabic" w:hint="cs"/>
          <w:color w:val="000000" w:themeColor="text1"/>
          <w:sz w:val="27"/>
          <w:szCs w:val="27"/>
          <w:rtl/>
        </w:rPr>
        <w:t>:</w:t>
      </w:r>
    </w:p>
    <w:p w:rsidR="001644AA" w:rsidRPr="00C853E1" w:rsidRDefault="001644AA" w:rsidP="001644AA">
      <w:pPr>
        <w:bidi/>
        <w:spacing w:after="0" w:line="240" w:lineRule="auto"/>
        <w:rPr>
          <w:rFonts w:ascii="Simplified Arabic" w:eastAsia="Times New Roman" w:hAnsi="Simplified Arabic" w:cs="Simplified Arabic"/>
          <w:b/>
          <w:bCs/>
          <w:color w:val="000000" w:themeColor="text1"/>
          <w:sz w:val="28"/>
          <w:szCs w:val="28"/>
          <w:rtl/>
        </w:rPr>
      </w:pPr>
      <w:r w:rsidRPr="00C05BDC">
        <w:rPr>
          <w:rFonts w:ascii="Simplified Arabic" w:eastAsia="Times New Roman" w:hAnsi="Simplified Arabic" w:cs="Simplified Arabic" w:hint="cs"/>
          <w:color w:val="000000" w:themeColor="text1"/>
          <w:sz w:val="28"/>
          <w:szCs w:val="28"/>
          <w:rtl/>
        </w:rPr>
        <w:t>* الوزير لويد أوستن بحث في اتصال مع نظيره الإسرائيلي التطورات الأمنية في الشرق الأوسط.</w:t>
      </w:r>
      <w:r w:rsidRPr="00C05BDC">
        <w:rPr>
          <w:rFonts w:ascii="Simplified Arabic" w:eastAsia="Times New Roman" w:hAnsi="Simplified Arabic" w:cs="Simplified Arabic"/>
          <w:color w:val="000000" w:themeColor="text1"/>
          <w:sz w:val="28"/>
          <w:szCs w:val="28"/>
        </w:rPr>
        <w:br/>
      </w:r>
      <w:r w:rsidRPr="00C05BDC">
        <w:rPr>
          <w:rFonts w:ascii="Simplified Arabic" w:eastAsia="Times New Roman" w:hAnsi="Simplified Arabic" w:cs="Simplified Arabic" w:hint="cs"/>
          <w:color w:val="000000" w:themeColor="text1"/>
          <w:sz w:val="28"/>
          <w:szCs w:val="28"/>
          <w:rtl/>
        </w:rPr>
        <w:t>* أوستن جدد التأكيد لنظيره الإسرائيلي على أولوية التوصل إلى اتفاق لوقف إطلاق النار في غزة.</w:t>
      </w:r>
      <w:r w:rsidRPr="00C05BDC">
        <w:rPr>
          <w:rFonts w:ascii="Simplified Arabic" w:eastAsia="Times New Roman" w:hAnsi="Simplified Arabic" w:cs="Simplified Arabic"/>
          <w:color w:val="000000" w:themeColor="text1"/>
          <w:sz w:val="28"/>
          <w:szCs w:val="28"/>
        </w:rPr>
        <w:br/>
      </w:r>
      <w:r w:rsidRPr="00C853E1">
        <w:rPr>
          <w:rFonts w:ascii="Simplified Arabic" w:eastAsia="Times New Roman" w:hAnsi="Simplified Arabic" w:cs="Simplified Arabic" w:hint="cs"/>
          <w:color w:val="000000" w:themeColor="text1"/>
          <w:sz w:val="28"/>
          <w:szCs w:val="28"/>
          <w:rtl/>
        </w:rPr>
        <w:t>* أوستن أكد لغالانت أولوية حل دبلوماسي للصراع مع حزب</w:t>
      </w:r>
      <w:r w:rsidRPr="00C853E1">
        <w:rPr>
          <w:rFonts w:ascii="Simplified Arabic" w:eastAsia="Times New Roman" w:hAnsi="Simplified Arabic" w:cs="Simplified Arabic"/>
          <w:color w:val="000000" w:themeColor="text1"/>
          <w:sz w:val="28"/>
          <w:szCs w:val="28"/>
        </w:rPr>
        <w:t xml:space="preserve"> </w:t>
      </w:r>
      <w:r w:rsidRPr="00C853E1">
        <w:rPr>
          <w:rFonts w:ascii="Simplified Arabic" w:eastAsia="Times New Roman" w:hAnsi="Simplified Arabic" w:cs="Simplified Arabic" w:hint="cs"/>
          <w:color w:val="000000" w:themeColor="text1"/>
          <w:sz w:val="28"/>
          <w:szCs w:val="28"/>
          <w:rtl/>
        </w:rPr>
        <w:t>الله يسمح للمدنيين بالجانبين بالعودة إلى ديارهم.</w:t>
      </w:r>
      <w:r w:rsidRPr="00C853E1">
        <w:rPr>
          <w:rFonts w:ascii="Simplified Arabic" w:eastAsia="Times New Roman" w:hAnsi="Simplified Arabic" w:cs="Simplified Arabic"/>
          <w:color w:val="000000" w:themeColor="text1"/>
          <w:sz w:val="28"/>
          <w:szCs w:val="28"/>
        </w:rPr>
        <w:br/>
      </w:r>
      <w:r w:rsidRPr="00C853E1">
        <w:rPr>
          <w:rFonts w:ascii="Simplified Arabic" w:eastAsia="Times New Roman" w:hAnsi="Simplified Arabic" w:cs="Simplified Arabic" w:hint="cs"/>
          <w:b/>
          <w:bCs/>
          <w:color w:val="000000" w:themeColor="text1"/>
          <w:sz w:val="28"/>
          <w:szCs w:val="28"/>
          <w:rtl/>
        </w:rPr>
        <w:t>- واللا عن مسؤول أمريكي:</w:t>
      </w:r>
    </w:p>
    <w:p w:rsidR="00B127E1" w:rsidRPr="00C853E1" w:rsidRDefault="001644AA" w:rsidP="00C853E1">
      <w:pPr>
        <w:bidi/>
        <w:spacing w:after="0" w:line="240" w:lineRule="auto"/>
        <w:rPr>
          <w:rFonts w:ascii="Simplified Arabic" w:eastAsia="Times New Roman" w:hAnsi="Simplified Arabic" w:cs="Simplified Arabic"/>
          <w:color w:val="000000" w:themeColor="text1"/>
          <w:sz w:val="28"/>
          <w:szCs w:val="28"/>
          <w:rtl/>
        </w:rPr>
      </w:pPr>
      <w:r w:rsidRPr="00C853E1">
        <w:rPr>
          <w:rFonts w:ascii="Simplified Arabic" w:eastAsia="Times New Roman" w:hAnsi="Simplified Arabic" w:cs="Simplified Arabic" w:hint="cs"/>
          <w:color w:val="000000" w:themeColor="text1"/>
          <w:sz w:val="28"/>
          <w:szCs w:val="28"/>
          <w:rtl/>
        </w:rPr>
        <w:t>* إقالة وزير دفاع متمرس مثل غالانت وسط حرب غزة وربما قبل حرب بلبنان سيكون خطوة مجنونة.</w:t>
      </w:r>
      <w:r w:rsidRPr="00C853E1">
        <w:rPr>
          <w:rFonts w:ascii="Simplified Arabic" w:eastAsia="Times New Roman" w:hAnsi="Simplified Arabic" w:cs="Simplified Arabic"/>
          <w:color w:val="000000" w:themeColor="text1"/>
          <w:sz w:val="28"/>
          <w:szCs w:val="28"/>
        </w:rPr>
        <w:br/>
      </w:r>
      <w:r w:rsidRPr="00C853E1">
        <w:rPr>
          <w:rFonts w:ascii="Simplified Arabic" w:eastAsia="Times New Roman" w:hAnsi="Simplified Arabic" w:cs="Simplified Arabic" w:hint="cs"/>
          <w:color w:val="000000" w:themeColor="text1"/>
          <w:sz w:val="28"/>
          <w:szCs w:val="28"/>
          <w:rtl/>
        </w:rPr>
        <w:t xml:space="preserve">* وزير الدفاع الأمريكي أشاد </w:t>
      </w:r>
      <w:proofErr w:type="spellStart"/>
      <w:r w:rsidRPr="00C853E1">
        <w:rPr>
          <w:rFonts w:ascii="Simplified Arabic" w:eastAsia="Times New Roman" w:hAnsi="Simplified Arabic" w:cs="Simplified Arabic" w:hint="cs"/>
          <w:color w:val="000000" w:themeColor="text1"/>
          <w:sz w:val="28"/>
          <w:szCs w:val="28"/>
          <w:rtl/>
        </w:rPr>
        <w:t>بغالانت</w:t>
      </w:r>
      <w:proofErr w:type="spellEnd"/>
      <w:r w:rsidRPr="00C853E1">
        <w:rPr>
          <w:rFonts w:ascii="Simplified Arabic" w:eastAsia="Times New Roman" w:hAnsi="Simplified Arabic" w:cs="Simplified Arabic" w:hint="cs"/>
          <w:color w:val="000000" w:themeColor="text1"/>
          <w:sz w:val="28"/>
          <w:szCs w:val="28"/>
          <w:rtl/>
        </w:rPr>
        <w:t xml:space="preserve"> ودوره في الحفاظ على العلاقات بين إسرائيل والولايات المتحدة.</w:t>
      </w:r>
      <w:r w:rsidRPr="00C853E1">
        <w:rPr>
          <w:rFonts w:ascii="Simplified Arabic" w:eastAsia="Times New Roman" w:hAnsi="Simplified Arabic" w:cs="Simplified Arabic"/>
          <w:color w:val="000000" w:themeColor="text1"/>
          <w:sz w:val="28"/>
          <w:szCs w:val="28"/>
        </w:rPr>
        <w:br/>
      </w:r>
      <w:r w:rsidR="00B127E1" w:rsidRPr="00C853E1">
        <w:rPr>
          <w:rFonts w:ascii="Simplified Arabic" w:eastAsia="Times New Roman" w:hAnsi="Simplified Arabic" w:cs="Simplified Arabic" w:hint="cs"/>
          <w:b/>
          <w:bCs/>
          <w:color w:val="000000" w:themeColor="text1"/>
          <w:sz w:val="28"/>
          <w:szCs w:val="28"/>
          <w:rtl/>
        </w:rPr>
        <w:t xml:space="preserve">- </w:t>
      </w:r>
      <w:r w:rsidR="00B127E1" w:rsidRPr="00C853E1">
        <w:rPr>
          <w:rFonts w:ascii="Simplified Arabic" w:eastAsia="Times New Roman" w:hAnsi="Simplified Arabic" w:cs="Simplified Arabic"/>
          <w:b/>
          <w:bCs/>
          <w:color w:val="000000" w:themeColor="text1"/>
          <w:sz w:val="28"/>
          <w:szCs w:val="28"/>
          <w:rtl/>
        </w:rPr>
        <w:t>مكتب نتنياهو:</w:t>
      </w:r>
      <w:r w:rsidR="00B127E1" w:rsidRPr="00C853E1">
        <w:rPr>
          <w:rFonts w:ascii="Simplified Arabic" w:eastAsia="Times New Roman" w:hAnsi="Simplified Arabic" w:cs="Simplified Arabic"/>
          <w:color w:val="000000" w:themeColor="text1"/>
          <w:sz w:val="28"/>
          <w:szCs w:val="28"/>
          <w:rtl/>
        </w:rPr>
        <w:t xml:space="preserve"> موافقة رئيس الوزراء على مقترحات واشنطن تدحض الادعاء بأنه يفشل صفقة التبادل لاعتبارات سياسية</w:t>
      </w:r>
      <w:r w:rsidR="00B127E1" w:rsidRPr="00C853E1">
        <w:rPr>
          <w:rFonts w:ascii="Simplified Arabic" w:eastAsia="Times New Roman" w:hAnsi="Simplified Arabic" w:cs="Simplified Arabic" w:hint="cs"/>
          <w:color w:val="000000" w:themeColor="text1"/>
          <w:sz w:val="28"/>
          <w:szCs w:val="28"/>
          <w:rtl/>
        </w:rPr>
        <w:t>.</w:t>
      </w:r>
    </w:p>
    <w:p w:rsidR="00CF4144" w:rsidRPr="00C853E1" w:rsidRDefault="001B6974" w:rsidP="001B6974">
      <w:pPr>
        <w:bidi/>
        <w:spacing w:after="0" w:line="240" w:lineRule="auto"/>
        <w:rPr>
          <w:rFonts w:ascii="Simplified Arabic" w:eastAsia="Times New Roman" w:hAnsi="Simplified Arabic" w:cs="Simplified Arabic"/>
          <w:color w:val="000000" w:themeColor="text1"/>
          <w:sz w:val="28"/>
          <w:szCs w:val="28"/>
          <w:rtl/>
        </w:rPr>
      </w:pPr>
      <w:r w:rsidRPr="00A23130">
        <w:rPr>
          <w:rFonts w:ascii="Simplified Arabic" w:hAnsi="Simplified Arabic" w:cs="Simplified Arabic" w:hint="cs"/>
          <w:b/>
          <w:bCs/>
          <w:sz w:val="28"/>
          <w:szCs w:val="28"/>
          <w:rtl/>
        </w:rPr>
        <w:t>- يسرائيل هيوم:</w:t>
      </w:r>
      <w:r w:rsidRPr="00A23130">
        <w:rPr>
          <w:rFonts w:ascii="Simplified Arabic" w:hAnsi="Simplified Arabic" w:cs="Simplified Arabic" w:hint="cs"/>
          <w:sz w:val="28"/>
          <w:szCs w:val="28"/>
          <w:rtl/>
        </w:rPr>
        <w:t xml:space="preserve"> سموتريتش يطالب نتنياهو بدعوة ضباط آخرين لاجتماعات المجلس المصغر وعدم الاكتفاء برئيس الأركان</w:t>
      </w:r>
      <w:r>
        <w:rPr>
          <w:rFonts w:ascii="Simplified Arabic" w:hAnsi="Simplified Arabic" w:cs="Simplified Arabic" w:hint="cs"/>
          <w:sz w:val="28"/>
          <w:szCs w:val="28"/>
          <w:rtl/>
        </w:rPr>
        <w:t>.</w:t>
      </w:r>
      <w:r w:rsidRPr="00A23130">
        <w:rPr>
          <w:rFonts w:ascii="Simplified Arabic" w:hAnsi="Simplified Arabic" w:cs="Simplified Arabic" w:hint="cs"/>
          <w:sz w:val="28"/>
          <w:szCs w:val="28"/>
        </w:rPr>
        <w:br/>
      </w:r>
      <w:r w:rsidR="00B127E1" w:rsidRPr="00C853E1">
        <w:rPr>
          <w:rFonts w:ascii="Simplified Arabic" w:eastAsia="Times New Roman" w:hAnsi="Simplified Arabic" w:cs="Simplified Arabic" w:hint="cs"/>
          <w:b/>
          <w:bCs/>
          <w:color w:val="000000" w:themeColor="text1"/>
          <w:sz w:val="28"/>
          <w:szCs w:val="28"/>
          <w:rtl/>
        </w:rPr>
        <w:t>- هيئة البث عن مصادر مقربة من رئيس الوزراء:</w:t>
      </w:r>
      <w:r w:rsidR="00B127E1" w:rsidRPr="00C853E1">
        <w:rPr>
          <w:rFonts w:ascii="Simplified Arabic" w:eastAsia="Times New Roman" w:hAnsi="Simplified Arabic" w:cs="Simplified Arabic" w:hint="cs"/>
          <w:color w:val="000000" w:themeColor="text1"/>
          <w:sz w:val="28"/>
          <w:szCs w:val="28"/>
          <w:rtl/>
        </w:rPr>
        <w:t xml:space="preserve"> نتنياهو مصمم على إقالة غالانت ولا تغيير بقراره الذي سينفذ بأقرب وقت.</w:t>
      </w:r>
      <w:r w:rsidR="00B127E1" w:rsidRPr="00C853E1">
        <w:rPr>
          <w:rFonts w:ascii="Simplified Arabic" w:eastAsia="Times New Roman" w:hAnsi="Simplified Arabic" w:cs="Simplified Arabic"/>
          <w:color w:val="000000" w:themeColor="text1"/>
          <w:sz w:val="28"/>
          <w:szCs w:val="28"/>
        </w:rPr>
        <w:br/>
      </w:r>
      <w:r w:rsidR="00CF4144" w:rsidRPr="00C853E1">
        <w:rPr>
          <w:rFonts w:ascii="Simplified Arabic" w:eastAsia="Times New Roman" w:hAnsi="Simplified Arabic" w:cs="Simplified Arabic" w:hint="cs"/>
          <w:b/>
          <w:bCs/>
          <w:color w:val="000000" w:themeColor="text1"/>
          <w:sz w:val="28"/>
          <w:szCs w:val="28"/>
          <w:rtl/>
        </w:rPr>
        <w:t>-</w:t>
      </w:r>
      <w:r w:rsidR="00B127E1" w:rsidRPr="00C853E1">
        <w:rPr>
          <w:rFonts w:ascii="Simplified Arabic" w:eastAsia="Times New Roman" w:hAnsi="Simplified Arabic" w:cs="Simplified Arabic" w:hint="cs"/>
          <w:b/>
          <w:bCs/>
          <w:color w:val="000000" w:themeColor="text1"/>
          <w:sz w:val="28"/>
          <w:szCs w:val="28"/>
          <w:rtl/>
        </w:rPr>
        <w:t xml:space="preserve"> الإذاعة الإسرائيلية:</w:t>
      </w:r>
      <w:r w:rsidR="00B127E1" w:rsidRPr="00C853E1">
        <w:rPr>
          <w:rFonts w:ascii="Simplified Arabic" w:eastAsia="Times New Roman" w:hAnsi="Simplified Arabic" w:cs="Simplified Arabic" w:hint="cs"/>
          <w:color w:val="000000" w:themeColor="text1"/>
          <w:sz w:val="28"/>
          <w:szCs w:val="28"/>
          <w:rtl/>
        </w:rPr>
        <w:t xml:space="preserve"> </w:t>
      </w:r>
    </w:p>
    <w:p w:rsidR="009B0844" w:rsidRPr="00C853E1" w:rsidRDefault="00CF4144" w:rsidP="00CF4144">
      <w:pPr>
        <w:bidi/>
        <w:spacing w:after="0" w:line="240" w:lineRule="auto"/>
        <w:rPr>
          <w:rFonts w:ascii="Simplified Arabic" w:eastAsia="Times New Roman" w:hAnsi="Simplified Arabic" w:cs="Simplified Arabic"/>
          <w:color w:val="000000" w:themeColor="text1"/>
          <w:sz w:val="28"/>
          <w:szCs w:val="28"/>
        </w:rPr>
      </w:pPr>
      <w:r w:rsidRPr="00C853E1">
        <w:rPr>
          <w:rFonts w:ascii="Simplified Arabic" w:eastAsia="Times New Roman" w:hAnsi="Simplified Arabic" w:cs="Simplified Arabic" w:hint="cs"/>
          <w:color w:val="000000" w:themeColor="text1"/>
          <w:sz w:val="28"/>
          <w:szCs w:val="28"/>
          <w:rtl/>
        </w:rPr>
        <w:t xml:space="preserve">* </w:t>
      </w:r>
      <w:r w:rsidR="00B127E1" w:rsidRPr="00C853E1">
        <w:rPr>
          <w:rFonts w:ascii="Simplified Arabic" w:eastAsia="Times New Roman" w:hAnsi="Simplified Arabic" w:cs="Simplified Arabic" w:hint="cs"/>
          <w:color w:val="000000" w:themeColor="text1"/>
          <w:sz w:val="28"/>
          <w:szCs w:val="28"/>
          <w:rtl/>
        </w:rPr>
        <w:t>إسرائيل تعد مقترحا جديدا ستقدمه إلى الوسطاء يقضي بإعادة جميع المختطفين دفعة واحدة</w:t>
      </w:r>
      <w:r w:rsidRPr="00C853E1">
        <w:rPr>
          <w:rFonts w:ascii="Simplified Arabic" w:eastAsia="Times New Roman" w:hAnsi="Simplified Arabic" w:cs="Simplified Arabic" w:hint="cs"/>
          <w:color w:val="000000" w:themeColor="text1"/>
          <w:sz w:val="28"/>
          <w:szCs w:val="28"/>
          <w:rtl/>
        </w:rPr>
        <w:t>.</w:t>
      </w:r>
      <w:r w:rsidR="00B127E1" w:rsidRPr="00C853E1">
        <w:rPr>
          <w:rFonts w:ascii="Simplified Arabic" w:eastAsia="Times New Roman" w:hAnsi="Simplified Arabic" w:cs="Simplified Arabic"/>
          <w:color w:val="000000" w:themeColor="text1"/>
          <w:sz w:val="28"/>
          <w:szCs w:val="28"/>
        </w:rPr>
        <w:br/>
      </w:r>
      <w:r w:rsidRPr="00C853E1">
        <w:rPr>
          <w:rFonts w:ascii="Simplified Arabic" w:eastAsia="Times New Roman" w:hAnsi="Simplified Arabic" w:cs="Simplified Arabic" w:hint="cs"/>
          <w:color w:val="000000" w:themeColor="text1"/>
          <w:sz w:val="28"/>
          <w:szCs w:val="28"/>
          <w:rtl/>
        </w:rPr>
        <w:t>*</w:t>
      </w:r>
      <w:r w:rsidR="00B127E1" w:rsidRPr="00C853E1">
        <w:rPr>
          <w:rFonts w:ascii="Simplified Arabic" w:eastAsia="Times New Roman" w:hAnsi="Simplified Arabic" w:cs="Simplified Arabic" w:hint="cs"/>
          <w:color w:val="000000" w:themeColor="text1"/>
          <w:sz w:val="28"/>
          <w:szCs w:val="28"/>
          <w:rtl/>
        </w:rPr>
        <w:t xml:space="preserve"> المقترح الإسرائيلي يقضي في المقابل بالموافقة على خروج السنوار وآخرين من غزة عبر ممر آمن</w:t>
      </w:r>
      <w:r w:rsidRPr="00C853E1">
        <w:rPr>
          <w:rFonts w:ascii="Simplified Arabic" w:eastAsia="Times New Roman" w:hAnsi="Simplified Arabic" w:cs="Simplified Arabic" w:hint="cs"/>
          <w:color w:val="000000" w:themeColor="text1"/>
          <w:sz w:val="28"/>
          <w:szCs w:val="28"/>
          <w:rtl/>
        </w:rPr>
        <w:t>.</w:t>
      </w:r>
      <w:r w:rsidR="00B127E1" w:rsidRPr="00C853E1">
        <w:rPr>
          <w:rFonts w:ascii="Simplified Arabic" w:eastAsia="Times New Roman" w:hAnsi="Simplified Arabic" w:cs="Simplified Arabic"/>
          <w:color w:val="000000" w:themeColor="text1"/>
          <w:sz w:val="28"/>
          <w:szCs w:val="28"/>
        </w:rPr>
        <w:br/>
      </w:r>
      <w:r w:rsidRPr="00C853E1">
        <w:rPr>
          <w:rFonts w:ascii="Simplified Arabic" w:eastAsia="Times New Roman" w:hAnsi="Simplified Arabic" w:cs="Simplified Arabic" w:hint="cs"/>
          <w:color w:val="000000" w:themeColor="text1"/>
          <w:sz w:val="28"/>
          <w:szCs w:val="28"/>
          <w:rtl/>
        </w:rPr>
        <w:t>*</w:t>
      </w:r>
      <w:r w:rsidR="00B127E1" w:rsidRPr="00C853E1">
        <w:rPr>
          <w:rFonts w:ascii="Simplified Arabic" w:eastAsia="Times New Roman" w:hAnsi="Simplified Arabic" w:cs="Simplified Arabic" w:hint="cs"/>
          <w:color w:val="000000" w:themeColor="text1"/>
          <w:sz w:val="28"/>
          <w:szCs w:val="28"/>
          <w:rtl/>
        </w:rPr>
        <w:t xml:space="preserve"> المقترح الإسرائيلي ينص أيضا على إنهاء الحرب وإطلاق سراح أسرى فلسطينيين</w:t>
      </w:r>
      <w:r w:rsidRPr="00C853E1">
        <w:rPr>
          <w:rFonts w:ascii="Simplified Arabic" w:eastAsia="Times New Roman" w:hAnsi="Simplified Arabic" w:cs="Simplified Arabic" w:hint="cs"/>
          <w:color w:val="000000" w:themeColor="text1"/>
          <w:sz w:val="28"/>
          <w:szCs w:val="28"/>
          <w:rtl/>
        </w:rPr>
        <w:t>.</w:t>
      </w:r>
      <w:r w:rsidR="00B127E1" w:rsidRPr="00C853E1">
        <w:rPr>
          <w:rFonts w:ascii="Simplified Arabic" w:eastAsia="Times New Roman" w:hAnsi="Simplified Arabic" w:cs="Simplified Arabic"/>
          <w:color w:val="000000" w:themeColor="text1"/>
          <w:sz w:val="28"/>
          <w:szCs w:val="28"/>
        </w:rPr>
        <w:br/>
      </w:r>
      <w:r w:rsidRPr="00C853E1">
        <w:rPr>
          <w:rFonts w:ascii="Simplified Arabic" w:eastAsia="Times New Roman" w:hAnsi="Simplified Arabic" w:cs="Simplified Arabic" w:hint="cs"/>
          <w:color w:val="000000" w:themeColor="text1"/>
          <w:sz w:val="28"/>
          <w:szCs w:val="28"/>
          <w:rtl/>
        </w:rPr>
        <w:t>*</w:t>
      </w:r>
      <w:r w:rsidR="00B127E1" w:rsidRPr="00C853E1">
        <w:rPr>
          <w:rFonts w:ascii="Simplified Arabic" w:eastAsia="Times New Roman" w:hAnsi="Simplified Arabic" w:cs="Simplified Arabic" w:hint="cs"/>
          <w:color w:val="000000" w:themeColor="text1"/>
          <w:sz w:val="28"/>
          <w:szCs w:val="28"/>
          <w:rtl/>
        </w:rPr>
        <w:t xml:space="preserve"> المقترح الإسرائيلي الجديد قد يعرضه نتنياهو في خطابه أمام الجمعية العامة للأمم المتحدة</w:t>
      </w:r>
      <w:r w:rsidRPr="00C853E1">
        <w:rPr>
          <w:rFonts w:ascii="Simplified Arabic" w:eastAsia="Times New Roman" w:hAnsi="Simplified Arabic" w:cs="Simplified Arabic" w:hint="cs"/>
          <w:color w:val="000000" w:themeColor="text1"/>
          <w:sz w:val="28"/>
          <w:szCs w:val="28"/>
          <w:rtl/>
        </w:rPr>
        <w:t>.</w:t>
      </w:r>
      <w:r w:rsidR="00B127E1" w:rsidRPr="00C853E1">
        <w:rPr>
          <w:rFonts w:ascii="Simplified Arabic" w:eastAsia="Times New Roman" w:hAnsi="Simplified Arabic" w:cs="Simplified Arabic"/>
          <w:color w:val="000000" w:themeColor="text1"/>
          <w:sz w:val="28"/>
          <w:szCs w:val="28"/>
        </w:rPr>
        <w:br/>
      </w:r>
      <w:r w:rsidRPr="00C853E1">
        <w:rPr>
          <w:rFonts w:ascii="Simplified Arabic" w:eastAsia="Times New Roman" w:hAnsi="Simplified Arabic" w:cs="Simplified Arabic" w:hint="cs"/>
          <w:b/>
          <w:bCs/>
          <w:color w:val="000000" w:themeColor="text1"/>
          <w:sz w:val="28"/>
          <w:szCs w:val="28"/>
          <w:rtl/>
        </w:rPr>
        <w:t>-</w:t>
      </w:r>
      <w:r w:rsidR="00B127E1" w:rsidRPr="00C853E1">
        <w:rPr>
          <w:rFonts w:ascii="Simplified Arabic" w:eastAsia="Times New Roman" w:hAnsi="Simplified Arabic" w:cs="Simplified Arabic" w:hint="cs"/>
          <w:b/>
          <w:bCs/>
          <w:color w:val="000000" w:themeColor="text1"/>
          <w:sz w:val="28"/>
          <w:szCs w:val="28"/>
          <w:rtl/>
        </w:rPr>
        <w:t xml:space="preserve"> وسائل إعلام إسرائيلية:</w:t>
      </w:r>
      <w:r w:rsidR="00B127E1" w:rsidRPr="00C853E1">
        <w:rPr>
          <w:rFonts w:ascii="Simplified Arabic" w:eastAsia="Times New Roman" w:hAnsi="Simplified Arabic" w:cs="Simplified Arabic" w:hint="cs"/>
          <w:color w:val="000000" w:themeColor="text1"/>
          <w:sz w:val="28"/>
          <w:szCs w:val="28"/>
          <w:rtl/>
        </w:rPr>
        <w:t xml:space="preserve"> إيران جندت مواطنا إسرائيليا لاستهداف نتنياهو ووزير الدفاع ورئيس جاهز الشاباك</w:t>
      </w:r>
      <w:r w:rsidRPr="00C853E1">
        <w:rPr>
          <w:rFonts w:ascii="Simplified Arabic" w:eastAsia="Times New Roman" w:hAnsi="Simplified Arabic" w:cs="Simplified Arabic" w:hint="cs"/>
          <w:color w:val="000000" w:themeColor="text1"/>
          <w:sz w:val="28"/>
          <w:szCs w:val="28"/>
          <w:rtl/>
        </w:rPr>
        <w:t>.</w:t>
      </w:r>
    </w:p>
    <w:p w:rsidR="00C853E1" w:rsidRDefault="00C853E1" w:rsidP="00C853E1">
      <w:pPr>
        <w:pStyle w:val="ListParagraph"/>
        <w:numPr>
          <w:ilvl w:val="0"/>
          <w:numId w:val="18"/>
        </w:numPr>
        <w:bidi/>
        <w:spacing w:after="0" w:line="240" w:lineRule="auto"/>
        <w:ind w:left="270" w:hanging="270"/>
        <w:jc w:val="both"/>
        <w:rPr>
          <w:rFonts w:ascii="Simplified Arabic" w:hAnsi="Simplified Arabic" w:cs="Simplified Arabic"/>
          <w:sz w:val="28"/>
          <w:szCs w:val="28"/>
        </w:rPr>
      </w:pPr>
      <w:r w:rsidRPr="00DB761B">
        <w:rPr>
          <w:rFonts w:ascii="Simplified Arabic" w:hAnsi="Simplified Arabic" w:cs="Simplified Arabic" w:hint="cs"/>
          <w:b/>
          <w:bCs/>
          <w:sz w:val="28"/>
          <w:szCs w:val="28"/>
          <w:rtl/>
        </w:rPr>
        <w:t>مساعدة الأمين العام للأمم المتحدة للشؤون الإنسانية</w:t>
      </w:r>
      <w:r w:rsidRPr="008356B6">
        <w:rPr>
          <w:rFonts w:ascii="Simplified Arabic" w:hAnsi="Simplified Arabic" w:cs="Simplified Arabic" w:hint="cs"/>
          <w:sz w:val="28"/>
          <w:szCs w:val="28"/>
          <w:rtl/>
        </w:rPr>
        <w:t xml:space="preserve">: إعادة فتح معبر </w:t>
      </w:r>
      <w:r w:rsidRPr="008356B6">
        <w:rPr>
          <w:rFonts w:ascii="Simplified Arabic" w:hAnsi="Simplified Arabic" w:cs="Simplified Arabic" w:hint="cs"/>
          <w:sz w:val="28"/>
          <w:szCs w:val="28"/>
        </w:rPr>
        <w:t>"</w:t>
      </w:r>
      <w:r w:rsidRPr="008356B6">
        <w:rPr>
          <w:rFonts w:ascii="Simplified Arabic" w:hAnsi="Simplified Arabic" w:cs="Simplified Arabic" w:hint="cs"/>
          <w:sz w:val="28"/>
          <w:szCs w:val="28"/>
          <w:rtl/>
        </w:rPr>
        <w:t>أدري</w:t>
      </w:r>
      <w:r w:rsidRPr="008356B6">
        <w:rPr>
          <w:rFonts w:ascii="Simplified Arabic" w:hAnsi="Simplified Arabic" w:cs="Simplified Arabic" w:hint="cs"/>
          <w:sz w:val="28"/>
          <w:szCs w:val="28"/>
        </w:rPr>
        <w:t xml:space="preserve">" </w:t>
      </w:r>
      <w:r w:rsidRPr="008356B6">
        <w:rPr>
          <w:rFonts w:ascii="Simplified Arabic" w:hAnsi="Simplified Arabic" w:cs="Simplified Arabic" w:hint="cs"/>
          <w:sz w:val="28"/>
          <w:szCs w:val="28"/>
          <w:rtl/>
        </w:rPr>
        <w:t>خطوة مهمة لكن حركة شاحنات المساعدات تعطلت جراء الفيضانات</w:t>
      </w:r>
      <w:r>
        <w:rPr>
          <w:rFonts w:ascii="Simplified Arabic" w:hAnsi="Simplified Arabic" w:cs="Simplified Arabic" w:hint="cs"/>
          <w:sz w:val="28"/>
          <w:szCs w:val="28"/>
          <w:rtl/>
        </w:rPr>
        <w:t xml:space="preserve">. </w:t>
      </w:r>
    </w:p>
    <w:p w:rsidR="001644AA" w:rsidRPr="00C853E1" w:rsidRDefault="00654BEF" w:rsidP="00786A6F">
      <w:pPr>
        <w:bidi/>
        <w:spacing w:after="0" w:line="240" w:lineRule="auto"/>
        <w:jc w:val="both"/>
        <w:rPr>
          <w:rFonts w:ascii="Simplified Arabic" w:eastAsia="Times New Roman" w:hAnsi="Simplified Arabic" w:cs="Simplified Arabic" w:hint="cs"/>
          <w:color w:val="000000" w:themeColor="text1"/>
          <w:sz w:val="28"/>
          <w:szCs w:val="28"/>
          <w:lang w:bidi="ar-EG"/>
        </w:rPr>
      </w:pPr>
      <w:r w:rsidRPr="00786A6F">
        <w:rPr>
          <w:rFonts w:ascii="Simplified Arabic" w:eastAsia="Times New Roman" w:hAnsi="Simplified Arabic" w:cs="Simplified Arabic" w:hint="cs"/>
          <w:b/>
          <w:bCs/>
          <w:color w:val="000000" w:themeColor="text1"/>
          <w:sz w:val="28"/>
          <w:szCs w:val="28"/>
          <w:rtl/>
          <w:lang w:bidi="ar-EG"/>
        </w:rPr>
        <w:lastRenderedPageBreak/>
        <w:t xml:space="preserve">- </w:t>
      </w:r>
      <w:r w:rsidRPr="00786A6F">
        <w:rPr>
          <w:rFonts w:ascii="Simplified Arabic" w:eastAsia="Times New Roman" w:hAnsi="Simplified Arabic" w:cs="Simplified Arabic" w:hint="cs"/>
          <w:b/>
          <w:bCs/>
          <w:color w:val="000000" w:themeColor="text1"/>
          <w:sz w:val="28"/>
          <w:szCs w:val="28"/>
          <w:rtl/>
        </w:rPr>
        <w:t>مجلس النرويجي للاجئين وجهات أخرى:</w:t>
      </w:r>
      <w:r w:rsidRPr="00654BEF">
        <w:rPr>
          <w:rFonts w:ascii="Simplified Arabic" w:eastAsia="Times New Roman" w:hAnsi="Simplified Arabic" w:cs="Simplified Arabic" w:hint="cs"/>
          <w:color w:val="000000" w:themeColor="text1"/>
          <w:sz w:val="28"/>
          <w:szCs w:val="28"/>
          <w:rtl/>
        </w:rPr>
        <w:t xml:space="preserve"> 83% من المساعدات الغذائية اللازمة لا تصل إلى غزة وفي المتوسط يتناول الناس وجبة واحدة كل يومين</w:t>
      </w:r>
      <w:r w:rsidRPr="00654BEF">
        <w:rPr>
          <w:rFonts w:ascii="Simplified Arabic" w:eastAsia="Times New Roman" w:hAnsi="Simplified Arabic" w:cs="Simplified Arabic"/>
          <w:color w:val="000000" w:themeColor="text1"/>
          <w:sz w:val="28"/>
          <w:szCs w:val="28"/>
          <w:lang w:bidi="ar-EG"/>
        </w:rPr>
        <w:t>.</w:t>
      </w:r>
      <w:r w:rsidR="00786A6F">
        <w:rPr>
          <w:rFonts w:ascii="Simplified Arabic" w:eastAsia="Times New Roman" w:hAnsi="Simplified Arabic" w:cs="Simplified Arabic" w:hint="cs"/>
          <w:color w:val="000000" w:themeColor="text1"/>
          <w:sz w:val="28"/>
          <w:szCs w:val="28"/>
          <w:rtl/>
          <w:lang w:bidi="ar-EG"/>
        </w:rPr>
        <w:t xml:space="preserve"> </w:t>
      </w:r>
      <w:r w:rsidRPr="00654BEF">
        <w:rPr>
          <w:rFonts w:ascii="Simplified Arabic" w:eastAsia="Times New Roman" w:hAnsi="Simplified Arabic" w:cs="Simplified Arabic"/>
          <w:color w:val="000000" w:themeColor="text1"/>
          <w:sz w:val="28"/>
          <w:szCs w:val="28"/>
          <w:rtl/>
        </w:rPr>
        <w:t>وللتخفيف من آثار سوء التغذية، تقوم الأونروا وبرنامج الأغذية العالمي بتوزيع البسكويت عالي الطاقة على الأطفال خلال الأنشطة الترفيهية</w:t>
      </w:r>
      <w:r w:rsidR="00786A6F">
        <w:rPr>
          <w:rFonts w:ascii="Simplified Arabic" w:eastAsia="Times New Roman" w:hAnsi="Simplified Arabic" w:cs="Simplified Arabic" w:hint="cs"/>
          <w:color w:val="000000" w:themeColor="text1"/>
          <w:sz w:val="28"/>
          <w:szCs w:val="28"/>
          <w:rtl/>
        </w:rPr>
        <w:t>.</w:t>
      </w:r>
    </w:p>
    <w:p w:rsidR="001644AA" w:rsidRPr="00C853E1" w:rsidRDefault="001644AA" w:rsidP="001644AA">
      <w:pPr>
        <w:bidi/>
        <w:spacing w:after="0" w:line="240" w:lineRule="auto"/>
        <w:rPr>
          <w:rFonts w:ascii="Simplified Arabic" w:hAnsi="Simplified Arabic" w:cs="Simplified Arabic"/>
          <w:color w:val="000000" w:themeColor="text1"/>
          <w:sz w:val="28"/>
          <w:szCs w:val="28"/>
        </w:rPr>
      </w:pPr>
    </w:p>
    <w:sectPr w:rsidR="001644AA" w:rsidRPr="00C853E1" w:rsidSect="005B0785">
      <w:footerReference w:type="default" r:id="rId7"/>
      <w:pgSz w:w="12240" w:h="15840"/>
      <w:pgMar w:top="1440" w:right="189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12A1" w:rsidRDefault="00B812A1">
      <w:pPr>
        <w:spacing w:after="0" w:line="240" w:lineRule="auto"/>
      </w:pPr>
      <w:r>
        <w:separator/>
      </w:r>
    </w:p>
  </w:endnote>
  <w:endnote w:type="continuationSeparator" w:id="0">
    <w:p w:rsidR="00B812A1" w:rsidRDefault="00B81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altName w:val="Simplified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rsidR="00377F9D" w:rsidRDefault="00334AE0">
        <w:pPr>
          <w:pStyle w:val="Footer"/>
          <w:jc w:val="center"/>
        </w:pPr>
        <w:r>
          <w:fldChar w:fldCharType="begin"/>
        </w:r>
        <w:r>
          <w:instrText xml:space="preserve"> PAGE   \* MERGEFORMAT </w:instrText>
        </w:r>
        <w:r>
          <w:fldChar w:fldCharType="separate"/>
        </w:r>
        <w:r w:rsidR="00871441">
          <w:rPr>
            <w:noProof/>
          </w:rPr>
          <w:t>4</w:t>
        </w:r>
        <w:r>
          <w:rPr>
            <w:noProof/>
          </w:rPr>
          <w:fldChar w:fldCharType="end"/>
        </w:r>
      </w:p>
    </w:sdtContent>
  </w:sdt>
  <w:p w:rsidR="00377F9D" w:rsidRPr="00377F9D" w:rsidRDefault="00334AE0" w:rsidP="00377F9D">
    <w:pPr>
      <w:pStyle w:val="Footer"/>
      <w:jc w:val="right"/>
      <w:rPr>
        <w:rFonts w:ascii="Monotype Corsiva" w:hAnsi="Monotype Corsiva"/>
        <w:sz w:val="18"/>
        <w:szCs w:val="18"/>
        <w:lang w:bidi="ar-EG"/>
      </w:rPr>
    </w:pPr>
    <w:r w:rsidRPr="00377F9D">
      <w:rPr>
        <w:rFonts w:ascii="Monotype Corsiva" w:hAnsi="Monotype Corsiva"/>
        <w:sz w:val="18"/>
        <w:szCs w:val="18"/>
      </w:rPr>
      <w:t xml:space="preserve">H.D </w:t>
    </w:r>
  </w:p>
  <w:p w:rsidR="00377F9D" w:rsidRDefault="00B812A1" w:rsidP="00377F9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12A1" w:rsidRDefault="00B812A1">
      <w:pPr>
        <w:spacing w:after="0" w:line="240" w:lineRule="auto"/>
      </w:pPr>
      <w:r>
        <w:separator/>
      </w:r>
    </w:p>
  </w:footnote>
  <w:footnote w:type="continuationSeparator" w:id="0">
    <w:p w:rsidR="00B812A1" w:rsidRDefault="00B812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6E33"/>
    <w:multiLevelType w:val="hybridMultilevel"/>
    <w:tmpl w:val="9E28142C"/>
    <w:lvl w:ilvl="0" w:tplc="D1CAC0D0">
      <w:start w:val="8"/>
      <w:numFmt w:val="bullet"/>
      <w:lvlText w:val=""/>
      <w:lvlJc w:val="left"/>
      <w:pPr>
        <w:ind w:left="360" w:hanging="360"/>
      </w:pPr>
      <w:rPr>
        <w:rFonts w:ascii="Symbol" w:eastAsiaTheme="minorHAnsi" w:hAnsi="Symbol"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2E43B6"/>
    <w:multiLevelType w:val="hybridMultilevel"/>
    <w:tmpl w:val="5304384A"/>
    <w:lvl w:ilvl="0" w:tplc="28465B06">
      <w:numFmt w:val="bullet"/>
      <w:lvlText w:val=""/>
      <w:lvlJc w:val="left"/>
      <w:pPr>
        <w:ind w:left="4050" w:hanging="360"/>
      </w:pPr>
      <w:rPr>
        <w:rFonts w:ascii="Symbol" w:eastAsia="Times New Roman" w:hAnsi="Symbol" w:cs="Simplified Arabic" w:hint="default"/>
        <w:b w:val="0"/>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2" w15:restartNumberingAfterBreak="0">
    <w:nsid w:val="1B205271"/>
    <w:multiLevelType w:val="hybridMultilevel"/>
    <w:tmpl w:val="520A9910"/>
    <w:lvl w:ilvl="0" w:tplc="8CFAF79A">
      <w:numFmt w:val="bullet"/>
      <w:lvlText w:val="-"/>
      <w:lvlJc w:val="left"/>
      <w:pPr>
        <w:ind w:left="720" w:hanging="360"/>
      </w:pPr>
      <w:rPr>
        <w:rFonts w:ascii="Simplified Arabic" w:eastAsia="Times New Roman" w:hAnsi="Simplified Arabic" w:cs="Simplified Arabic" w:hint="default"/>
        <w:color w:val="2B2B2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DD3A38"/>
    <w:multiLevelType w:val="hybridMultilevel"/>
    <w:tmpl w:val="DA64C01A"/>
    <w:lvl w:ilvl="0" w:tplc="EB44193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3A1EB9"/>
    <w:multiLevelType w:val="hybridMultilevel"/>
    <w:tmpl w:val="2648E7D0"/>
    <w:lvl w:ilvl="0" w:tplc="B9A8D0CE">
      <w:start w:val="3"/>
      <w:numFmt w:val="bullet"/>
      <w:lvlText w:val=""/>
      <w:lvlJc w:val="left"/>
      <w:pPr>
        <w:ind w:left="360" w:hanging="360"/>
      </w:pPr>
      <w:rPr>
        <w:rFonts w:ascii="Symbol" w:eastAsia="Times New Roman" w:hAnsi="Symbol" w:cs="Simplified Arabic"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BBE59F4"/>
    <w:multiLevelType w:val="hybridMultilevel"/>
    <w:tmpl w:val="283E1E82"/>
    <w:lvl w:ilvl="0" w:tplc="594C5436">
      <w:numFmt w:val="bullet"/>
      <w:lvlText w:val="-"/>
      <w:lvlJc w:val="left"/>
      <w:pPr>
        <w:ind w:left="720" w:hanging="360"/>
      </w:pPr>
      <w:rPr>
        <w:rFonts w:ascii="Simplified Arabic" w:eastAsia="Times New Roman" w:hAnsi="Simplified Arabic"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EE76C1"/>
    <w:multiLevelType w:val="hybridMultilevel"/>
    <w:tmpl w:val="852A1436"/>
    <w:lvl w:ilvl="0" w:tplc="02109B1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51303D"/>
    <w:multiLevelType w:val="hybridMultilevel"/>
    <w:tmpl w:val="8308340C"/>
    <w:lvl w:ilvl="0" w:tplc="FD1CABA6">
      <w:numFmt w:val="bullet"/>
      <w:lvlText w:val="-"/>
      <w:lvlJc w:val="left"/>
      <w:pPr>
        <w:ind w:left="360" w:hanging="360"/>
      </w:pPr>
      <w:rPr>
        <w:rFonts w:ascii="Simplified Arabic" w:eastAsiaTheme="minorHAnsi" w:hAnsi="Simplified Arabic" w:cs="Simplified Arabic" w:hint="default"/>
        <w:color w:val="2B2B2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D036B9"/>
    <w:multiLevelType w:val="hybridMultilevel"/>
    <w:tmpl w:val="59D82D08"/>
    <w:lvl w:ilvl="0" w:tplc="276A5EBA">
      <w:numFmt w:val="bullet"/>
      <w:lvlText w:val=""/>
      <w:lvlJc w:val="left"/>
      <w:pPr>
        <w:ind w:left="360" w:hanging="360"/>
      </w:pPr>
      <w:rPr>
        <w:rFonts w:ascii="Symbol" w:eastAsia="Times New Roman" w:hAnsi="Symbol" w:cs="Simplified Arabic"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691171E"/>
    <w:multiLevelType w:val="hybridMultilevel"/>
    <w:tmpl w:val="E4960D74"/>
    <w:lvl w:ilvl="0" w:tplc="E716C9CC">
      <w:numFmt w:val="bullet"/>
      <w:lvlText w:val=""/>
      <w:lvlJc w:val="left"/>
      <w:pPr>
        <w:ind w:left="36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CB608D"/>
    <w:multiLevelType w:val="hybridMultilevel"/>
    <w:tmpl w:val="67E41C50"/>
    <w:lvl w:ilvl="0" w:tplc="47C8219A">
      <w:start w:val="21"/>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BEF02D0"/>
    <w:multiLevelType w:val="hybridMultilevel"/>
    <w:tmpl w:val="7B7819C8"/>
    <w:lvl w:ilvl="0" w:tplc="9BFEE882">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5145B02"/>
    <w:multiLevelType w:val="hybridMultilevel"/>
    <w:tmpl w:val="65ACEBEA"/>
    <w:lvl w:ilvl="0" w:tplc="EF645AF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8E5015"/>
    <w:multiLevelType w:val="hybridMultilevel"/>
    <w:tmpl w:val="1478984E"/>
    <w:lvl w:ilvl="0" w:tplc="7772D02E">
      <w:start w:val="1"/>
      <w:numFmt w:val="bullet"/>
      <w:lvlText w:val="-"/>
      <w:lvlJc w:val="left"/>
      <w:pPr>
        <w:ind w:left="720" w:hanging="360"/>
      </w:pPr>
      <w:rPr>
        <w:rFonts w:ascii="Simplified Arabic" w:eastAsia="Times New Roman" w:hAnsi="Simplified Arabic"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E74C1B"/>
    <w:multiLevelType w:val="hybridMultilevel"/>
    <w:tmpl w:val="E1F8A9C6"/>
    <w:lvl w:ilvl="0" w:tplc="F4842640">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F2734D"/>
    <w:multiLevelType w:val="hybridMultilevel"/>
    <w:tmpl w:val="3B7A0E06"/>
    <w:lvl w:ilvl="0" w:tplc="9A96EAC6">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6142A6"/>
    <w:multiLevelType w:val="hybridMultilevel"/>
    <w:tmpl w:val="F2B6BF44"/>
    <w:lvl w:ilvl="0" w:tplc="37C87A50">
      <w:start w:val="21"/>
      <w:numFmt w:val="bullet"/>
      <w:lvlText w:val=""/>
      <w:lvlJc w:val="left"/>
      <w:pPr>
        <w:ind w:left="360" w:hanging="360"/>
      </w:pPr>
      <w:rPr>
        <w:rFonts w:ascii="Symbol" w:eastAsia="Times New Roman" w:hAnsi="Symbol" w:cs="Simplified Arabic"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DC93A25"/>
    <w:multiLevelType w:val="hybridMultilevel"/>
    <w:tmpl w:val="655CDDD8"/>
    <w:lvl w:ilvl="0" w:tplc="18A241BE">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C67AC2"/>
    <w:multiLevelType w:val="hybridMultilevel"/>
    <w:tmpl w:val="0046EDEC"/>
    <w:lvl w:ilvl="0" w:tplc="33362746">
      <w:numFmt w:val="bullet"/>
      <w:lvlText w:val="-"/>
      <w:lvlJc w:val="left"/>
      <w:pPr>
        <w:ind w:left="450" w:hanging="360"/>
      </w:pPr>
      <w:rPr>
        <w:rFonts w:ascii="Simplified Arabic" w:eastAsia="Times New Roman" w:hAnsi="Simplified Arabic" w:cs="Simplified Arabic"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6CE14E3C"/>
    <w:multiLevelType w:val="hybridMultilevel"/>
    <w:tmpl w:val="7E38A79C"/>
    <w:lvl w:ilvl="0" w:tplc="E9529CD0">
      <w:numFmt w:val="bullet"/>
      <w:lvlText w:val=""/>
      <w:lvlJc w:val="left"/>
      <w:pPr>
        <w:ind w:left="360" w:hanging="360"/>
      </w:pPr>
      <w:rPr>
        <w:rFonts w:ascii="Symbol" w:eastAsia="Times New Roman" w:hAnsi="Symbol"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EE91E94"/>
    <w:multiLevelType w:val="hybridMultilevel"/>
    <w:tmpl w:val="43160F70"/>
    <w:lvl w:ilvl="0" w:tplc="E5EC267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974780"/>
    <w:multiLevelType w:val="hybridMultilevel"/>
    <w:tmpl w:val="BEEAC566"/>
    <w:lvl w:ilvl="0" w:tplc="0EFAE048">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C30A15"/>
    <w:multiLevelType w:val="hybridMultilevel"/>
    <w:tmpl w:val="05E0B970"/>
    <w:lvl w:ilvl="0" w:tplc="7B6A166C">
      <w:numFmt w:val="bullet"/>
      <w:lvlText w:val="-"/>
      <w:lvlJc w:val="left"/>
      <w:pPr>
        <w:ind w:left="360" w:hanging="360"/>
      </w:pPr>
      <w:rPr>
        <w:rFonts w:ascii="Simplified Arabic" w:eastAsia="Times New Roman" w:hAnsi="Simplified Arabic" w:cs="Simplified Arabic" w:hint="default"/>
        <w:lang w:bidi="ar-SA"/>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num w:numId="1">
    <w:abstractNumId w:val="20"/>
  </w:num>
  <w:num w:numId="2">
    <w:abstractNumId w:val="6"/>
  </w:num>
  <w:num w:numId="3">
    <w:abstractNumId w:val="15"/>
  </w:num>
  <w:num w:numId="4">
    <w:abstractNumId w:val="17"/>
  </w:num>
  <w:num w:numId="5">
    <w:abstractNumId w:val="3"/>
  </w:num>
  <w:num w:numId="6">
    <w:abstractNumId w:val="12"/>
  </w:num>
  <w:num w:numId="7">
    <w:abstractNumId w:val="1"/>
  </w:num>
  <w:num w:numId="8">
    <w:abstractNumId w:val="5"/>
  </w:num>
  <w:num w:numId="9">
    <w:abstractNumId w:val="21"/>
  </w:num>
  <w:num w:numId="10">
    <w:abstractNumId w:val="4"/>
  </w:num>
  <w:num w:numId="11">
    <w:abstractNumId w:val="13"/>
  </w:num>
  <w:num w:numId="12">
    <w:abstractNumId w:val="22"/>
  </w:num>
  <w:num w:numId="13">
    <w:abstractNumId w:val="11"/>
  </w:num>
  <w:num w:numId="14">
    <w:abstractNumId w:val="8"/>
  </w:num>
  <w:num w:numId="15">
    <w:abstractNumId w:val="14"/>
  </w:num>
  <w:num w:numId="16">
    <w:abstractNumId w:val="18"/>
  </w:num>
  <w:num w:numId="17">
    <w:abstractNumId w:val="2"/>
  </w:num>
  <w:num w:numId="18">
    <w:abstractNumId w:val="10"/>
  </w:num>
  <w:num w:numId="19">
    <w:abstractNumId w:val="16"/>
  </w:num>
  <w:num w:numId="20">
    <w:abstractNumId w:val="9"/>
  </w:num>
  <w:num w:numId="21">
    <w:abstractNumId w:val="7"/>
  </w:num>
  <w:num w:numId="22">
    <w:abstractNumId w:val="19"/>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57D"/>
    <w:rsid w:val="00001A43"/>
    <w:rsid w:val="000038C0"/>
    <w:rsid w:val="000108EA"/>
    <w:rsid w:val="000131F4"/>
    <w:rsid w:val="000206F3"/>
    <w:rsid w:val="0002519B"/>
    <w:rsid w:val="00025834"/>
    <w:rsid w:val="00033CF8"/>
    <w:rsid w:val="00036651"/>
    <w:rsid w:val="0004096C"/>
    <w:rsid w:val="00041433"/>
    <w:rsid w:val="0004185B"/>
    <w:rsid w:val="00046A75"/>
    <w:rsid w:val="0005320E"/>
    <w:rsid w:val="0006263E"/>
    <w:rsid w:val="0006320C"/>
    <w:rsid w:val="0006492A"/>
    <w:rsid w:val="00072022"/>
    <w:rsid w:val="00083430"/>
    <w:rsid w:val="0008376C"/>
    <w:rsid w:val="000868DA"/>
    <w:rsid w:val="00087DD2"/>
    <w:rsid w:val="00091DB7"/>
    <w:rsid w:val="000A37AC"/>
    <w:rsid w:val="000A4FE9"/>
    <w:rsid w:val="000A519E"/>
    <w:rsid w:val="000A7896"/>
    <w:rsid w:val="000B2572"/>
    <w:rsid w:val="000B2F43"/>
    <w:rsid w:val="000B35DA"/>
    <w:rsid w:val="000B44E6"/>
    <w:rsid w:val="000C0DA7"/>
    <w:rsid w:val="000C3810"/>
    <w:rsid w:val="000D1413"/>
    <w:rsid w:val="000D1E1A"/>
    <w:rsid w:val="000E38DF"/>
    <w:rsid w:val="000E4B4B"/>
    <w:rsid w:val="000E5BF9"/>
    <w:rsid w:val="000F38F3"/>
    <w:rsid w:val="000F5805"/>
    <w:rsid w:val="000F6A65"/>
    <w:rsid w:val="000F6B4F"/>
    <w:rsid w:val="00101678"/>
    <w:rsid w:val="00102AAF"/>
    <w:rsid w:val="00103044"/>
    <w:rsid w:val="00107E4B"/>
    <w:rsid w:val="001101D7"/>
    <w:rsid w:val="00111902"/>
    <w:rsid w:val="00114E84"/>
    <w:rsid w:val="001209E7"/>
    <w:rsid w:val="00131DA9"/>
    <w:rsid w:val="001353DD"/>
    <w:rsid w:val="0014276B"/>
    <w:rsid w:val="00145CB3"/>
    <w:rsid w:val="00157B7C"/>
    <w:rsid w:val="001600E9"/>
    <w:rsid w:val="001616B6"/>
    <w:rsid w:val="001644AA"/>
    <w:rsid w:val="00165DFF"/>
    <w:rsid w:val="00167D3C"/>
    <w:rsid w:val="001824C3"/>
    <w:rsid w:val="0018442F"/>
    <w:rsid w:val="00187757"/>
    <w:rsid w:val="00194D75"/>
    <w:rsid w:val="0019558A"/>
    <w:rsid w:val="00195731"/>
    <w:rsid w:val="001A02AB"/>
    <w:rsid w:val="001A4F7D"/>
    <w:rsid w:val="001A62D4"/>
    <w:rsid w:val="001B00B4"/>
    <w:rsid w:val="001B5B19"/>
    <w:rsid w:val="001B6974"/>
    <w:rsid w:val="001C145E"/>
    <w:rsid w:val="001C7BAE"/>
    <w:rsid w:val="001D5261"/>
    <w:rsid w:val="001D6F5B"/>
    <w:rsid w:val="001E01DF"/>
    <w:rsid w:val="001E0C73"/>
    <w:rsid w:val="001E3999"/>
    <w:rsid w:val="001F00CA"/>
    <w:rsid w:val="001F07F3"/>
    <w:rsid w:val="001F2142"/>
    <w:rsid w:val="001F343B"/>
    <w:rsid w:val="001F5D85"/>
    <w:rsid w:val="001F6F62"/>
    <w:rsid w:val="0020205F"/>
    <w:rsid w:val="002041EA"/>
    <w:rsid w:val="00205CB0"/>
    <w:rsid w:val="00205FEB"/>
    <w:rsid w:val="00215B35"/>
    <w:rsid w:val="002218F6"/>
    <w:rsid w:val="00226FBE"/>
    <w:rsid w:val="00231B92"/>
    <w:rsid w:val="002341B2"/>
    <w:rsid w:val="00241665"/>
    <w:rsid w:val="00241DAF"/>
    <w:rsid w:val="00252B34"/>
    <w:rsid w:val="002548A6"/>
    <w:rsid w:val="00254BD5"/>
    <w:rsid w:val="0026623B"/>
    <w:rsid w:val="0027186D"/>
    <w:rsid w:val="002724E2"/>
    <w:rsid w:val="00274157"/>
    <w:rsid w:val="00274676"/>
    <w:rsid w:val="00275D9F"/>
    <w:rsid w:val="00277C8F"/>
    <w:rsid w:val="002872FC"/>
    <w:rsid w:val="002A085C"/>
    <w:rsid w:val="002A09DE"/>
    <w:rsid w:val="002A531E"/>
    <w:rsid w:val="002A58F5"/>
    <w:rsid w:val="002B0E27"/>
    <w:rsid w:val="002B788F"/>
    <w:rsid w:val="002C24AA"/>
    <w:rsid w:val="002C3740"/>
    <w:rsid w:val="002C64C5"/>
    <w:rsid w:val="002D3F59"/>
    <w:rsid w:val="002E1A3A"/>
    <w:rsid w:val="002F54CA"/>
    <w:rsid w:val="002F664B"/>
    <w:rsid w:val="003043A9"/>
    <w:rsid w:val="003043B4"/>
    <w:rsid w:val="003046C8"/>
    <w:rsid w:val="0030664E"/>
    <w:rsid w:val="00307F23"/>
    <w:rsid w:val="00310169"/>
    <w:rsid w:val="003106A9"/>
    <w:rsid w:val="003108B3"/>
    <w:rsid w:val="00311DBB"/>
    <w:rsid w:val="00313805"/>
    <w:rsid w:val="00314AB2"/>
    <w:rsid w:val="00315224"/>
    <w:rsid w:val="003204C7"/>
    <w:rsid w:val="0032759F"/>
    <w:rsid w:val="00334AE0"/>
    <w:rsid w:val="00342D91"/>
    <w:rsid w:val="0034385B"/>
    <w:rsid w:val="00346145"/>
    <w:rsid w:val="00353F56"/>
    <w:rsid w:val="00362CDC"/>
    <w:rsid w:val="003636E9"/>
    <w:rsid w:val="0036776D"/>
    <w:rsid w:val="00367832"/>
    <w:rsid w:val="00373E6A"/>
    <w:rsid w:val="00384B49"/>
    <w:rsid w:val="00386CD0"/>
    <w:rsid w:val="003904E2"/>
    <w:rsid w:val="00392F32"/>
    <w:rsid w:val="00396CB7"/>
    <w:rsid w:val="003A7227"/>
    <w:rsid w:val="003B054E"/>
    <w:rsid w:val="003C07A7"/>
    <w:rsid w:val="003C0934"/>
    <w:rsid w:val="003C0B24"/>
    <w:rsid w:val="003C4ADE"/>
    <w:rsid w:val="003C677D"/>
    <w:rsid w:val="003D2D97"/>
    <w:rsid w:val="003D7B4B"/>
    <w:rsid w:val="003E04A6"/>
    <w:rsid w:val="003E11EE"/>
    <w:rsid w:val="003E20FD"/>
    <w:rsid w:val="003E3061"/>
    <w:rsid w:val="003E423E"/>
    <w:rsid w:val="003E7CBD"/>
    <w:rsid w:val="003F1F53"/>
    <w:rsid w:val="003F7357"/>
    <w:rsid w:val="0040115A"/>
    <w:rsid w:val="004022A0"/>
    <w:rsid w:val="0040542D"/>
    <w:rsid w:val="0040565B"/>
    <w:rsid w:val="00405F2C"/>
    <w:rsid w:val="00412096"/>
    <w:rsid w:val="00415DAF"/>
    <w:rsid w:val="004208DB"/>
    <w:rsid w:val="00422030"/>
    <w:rsid w:val="004222E7"/>
    <w:rsid w:val="00422C47"/>
    <w:rsid w:val="00434FCC"/>
    <w:rsid w:val="004439CC"/>
    <w:rsid w:val="004456CA"/>
    <w:rsid w:val="00452839"/>
    <w:rsid w:val="00456368"/>
    <w:rsid w:val="00456761"/>
    <w:rsid w:val="00462BE7"/>
    <w:rsid w:val="004649B6"/>
    <w:rsid w:val="00477B7D"/>
    <w:rsid w:val="00483881"/>
    <w:rsid w:val="004913D5"/>
    <w:rsid w:val="00493BE9"/>
    <w:rsid w:val="004B033D"/>
    <w:rsid w:val="004B227A"/>
    <w:rsid w:val="004B63FB"/>
    <w:rsid w:val="004B7DDD"/>
    <w:rsid w:val="004C04CA"/>
    <w:rsid w:val="004C1186"/>
    <w:rsid w:val="004C5B63"/>
    <w:rsid w:val="004C69B7"/>
    <w:rsid w:val="004C7D3E"/>
    <w:rsid w:val="004D3AC3"/>
    <w:rsid w:val="004D5E95"/>
    <w:rsid w:val="004E02AC"/>
    <w:rsid w:val="004E5545"/>
    <w:rsid w:val="004E6CC4"/>
    <w:rsid w:val="004F1C95"/>
    <w:rsid w:val="004F1D04"/>
    <w:rsid w:val="004F5B9F"/>
    <w:rsid w:val="004F6E08"/>
    <w:rsid w:val="004F70DA"/>
    <w:rsid w:val="00500019"/>
    <w:rsid w:val="00501390"/>
    <w:rsid w:val="00507E46"/>
    <w:rsid w:val="005116B1"/>
    <w:rsid w:val="00514C56"/>
    <w:rsid w:val="00515BCE"/>
    <w:rsid w:val="00516F39"/>
    <w:rsid w:val="005253AE"/>
    <w:rsid w:val="0052619C"/>
    <w:rsid w:val="00526A6F"/>
    <w:rsid w:val="00532B68"/>
    <w:rsid w:val="00537DC7"/>
    <w:rsid w:val="00540D02"/>
    <w:rsid w:val="00542EF9"/>
    <w:rsid w:val="00544144"/>
    <w:rsid w:val="0054595E"/>
    <w:rsid w:val="005461C5"/>
    <w:rsid w:val="00547E64"/>
    <w:rsid w:val="00552DA8"/>
    <w:rsid w:val="00553C62"/>
    <w:rsid w:val="00556BCA"/>
    <w:rsid w:val="00560379"/>
    <w:rsid w:val="005618AB"/>
    <w:rsid w:val="00563D86"/>
    <w:rsid w:val="00570C51"/>
    <w:rsid w:val="0057274D"/>
    <w:rsid w:val="005752FF"/>
    <w:rsid w:val="0058129E"/>
    <w:rsid w:val="0058278A"/>
    <w:rsid w:val="00596166"/>
    <w:rsid w:val="00596E56"/>
    <w:rsid w:val="005A197F"/>
    <w:rsid w:val="005A2905"/>
    <w:rsid w:val="005A4F4B"/>
    <w:rsid w:val="005A5858"/>
    <w:rsid w:val="005B0785"/>
    <w:rsid w:val="005B3FC7"/>
    <w:rsid w:val="005B7E38"/>
    <w:rsid w:val="005C0AAE"/>
    <w:rsid w:val="005D0B74"/>
    <w:rsid w:val="005D2FB0"/>
    <w:rsid w:val="005D3A3D"/>
    <w:rsid w:val="005E15B9"/>
    <w:rsid w:val="005E2045"/>
    <w:rsid w:val="005E398D"/>
    <w:rsid w:val="005F1CD8"/>
    <w:rsid w:val="005F22A2"/>
    <w:rsid w:val="005F25C7"/>
    <w:rsid w:val="005F35DF"/>
    <w:rsid w:val="005F4999"/>
    <w:rsid w:val="005F672C"/>
    <w:rsid w:val="005F7F1A"/>
    <w:rsid w:val="00602F6F"/>
    <w:rsid w:val="006049AB"/>
    <w:rsid w:val="00607A55"/>
    <w:rsid w:val="00610A32"/>
    <w:rsid w:val="00610E0E"/>
    <w:rsid w:val="006128C9"/>
    <w:rsid w:val="00622BE1"/>
    <w:rsid w:val="00623DA5"/>
    <w:rsid w:val="0062592B"/>
    <w:rsid w:val="006276D3"/>
    <w:rsid w:val="00636C17"/>
    <w:rsid w:val="006419AA"/>
    <w:rsid w:val="0064429E"/>
    <w:rsid w:val="006452D2"/>
    <w:rsid w:val="00654090"/>
    <w:rsid w:val="00654BEF"/>
    <w:rsid w:val="00655D08"/>
    <w:rsid w:val="006639F6"/>
    <w:rsid w:val="00672099"/>
    <w:rsid w:val="00677DFF"/>
    <w:rsid w:val="00677F8E"/>
    <w:rsid w:val="00681728"/>
    <w:rsid w:val="00683C8C"/>
    <w:rsid w:val="00684860"/>
    <w:rsid w:val="006857C8"/>
    <w:rsid w:val="00686041"/>
    <w:rsid w:val="006A0C61"/>
    <w:rsid w:val="006A5E26"/>
    <w:rsid w:val="006B078A"/>
    <w:rsid w:val="006B5799"/>
    <w:rsid w:val="006B7B6D"/>
    <w:rsid w:val="006C05C0"/>
    <w:rsid w:val="006C64B9"/>
    <w:rsid w:val="006C7471"/>
    <w:rsid w:val="006C7674"/>
    <w:rsid w:val="006D4860"/>
    <w:rsid w:val="006D5511"/>
    <w:rsid w:val="006E164B"/>
    <w:rsid w:val="006E180A"/>
    <w:rsid w:val="006E6FFD"/>
    <w:rsid w:val="006F1C00"/>
    <w:rsid w:val="006F4595"/>
    <w:rsid w:val="006F5072"/>
    <w:rsid w:val="006F6A26"/>
    <w:rsid w:val="00700209"/>
    <w:rsid w:val="00704423"/>
    <w:rsid w:val="007044B6"/>
    <w:rsid w:val="00704E4E"/>
    <w:rsid w:val="007068B7"/>
    <w:rsid w:val="00720453"/>
    <w:rsid w:val="00720731"/>
    <w:rsid w:val="007322B1"/>
    <w:rsid w:val="00737A14"/>
    <w:rsid w:val="00737F48"/>
    <w:rsid w:val="00742735"/>
    <w:rsid w:val="0074354E"/>
    <w:rsid w:val="00743DBF"/>
    <w:rsid w:val="00745660"/>
    <w:rsid w:val="00756280"/>
    <w:rsid w:val="00764635"/>
    <w:rsid w:val="00766310"/>
    <w:rsid w:val="007703B9"/>
    <w:rsid w:val="00772BC4"/>
    <w:rsid w:val="007736EE"/>
    <w:rsid w:val="00775049"/>
    <w:rsid w:val="00780DB2"/>
    <w:rsid w:val="00781910"/>
    <w:rsid w:val="0078243A"/>
    <w:rsid w:val="007859ED"/>
    <w:rsid w:val="00786A6F"/>
    <w:rsid w:val="00787C1E"/>
    <w:rsid w:val="0079151A"/>
    <w:rsid w:val="00792B5E"/>
    <w:rsid w:val="00793777"/>
    <w:rsid w:val="007A3D2E"/>
    <w:rsid w:val="007B55A2"/>
    <w:rsid w:val="007B716A"/>
    <w:rsid w:val="007C77C6"/>
    <w:rsid w:val="007D0202"/>
    <w:rsid w:val="007D0D0E"/>
    <w:rsid w:val="007D4828"/>
    <w:rsid w:val="007E238D"/>
    <w:rsid w:val="007E357D"/>
    <w:rsid w:val="007E4867"/>
    <w:rsid w:val="007F05C3"/>
    <w:rsid w:val="007F32D9"/>
    <w:rsid w:val="00801334"/>
    <w:rsid w:val="00802D86"/>
    <w:rsid w:val="00802F26"/>
    <w:rsid w:val="00806863"/>
    <w:rsid w:val="00807CB6"/>
    <w:rsid w:val="00811DED"/>
    <w:rsid w:val="0081542E"/>
    <w:rsid w:val="008222B7"/>
    <w:rsid w:val="00822F71"/>
    <w:rsid w:val="00830B37"/>
    <w:rsid w:val="008325D2"/>
    <w:rsid w:val="00833723"/>
    <w:rsid w:val="00833B35"/>
    <w:rsid w:val="00834287"/>
    <w:rsid w:val="00834EB8"/>
    <w:rsid w:val="008375DD"/>
    <w:rsid w:val="00841A94"/>
    <w:rsid w:val="008460D5"/>
    <w:rsid w:val="00851006"/>
    <w:rsid w:val="0085104D"/>
    <w:rsid w:val="00851B94"/>
    <w:rsid w:val="008600E2"/>
    <w:rsid w:val="0086365B"/>
    <w:rsid w:val="00867594"/>
    <w:rsid w:val="0087019D"/>
    <w:rsid w:val="00871441"/>
    <w:rsid w:val="00877291"/>
    <w:rsid w:val="00880B86"/>
    <w:rsid w:val="00880BC6"/>
    <w:rsid w:val="008874D5"/>
    <w:rsid w:val="00891798"/>
    <w:rsid w:val="00893F1F"/>
    <w:rsid w:val="00894DF7"/>
    <w:rsid w:val="00896818"/>
    <w:rsid w:val="008A4CAF"/>
    <w:rsid w:val="008A6268"/>
    <w:rsid w:val="008A722A"/>
    <w:rsid w:val="008B2397"/>
    <w:rsid w:val="008B4F59"/>
    <w:rsid w:val="008B6E06"/>
    <w:rsid w:val="008C0C9C"/>
    <w:rsid w:val="008C1AF3"/>
    <w:rsid w:val="008C3665"/>
    <w:rsid w:val="008C5212"/>
    <w:rsid w:val="008C6E5E"/>
    <w:rsid w:val="008D0B18"/>
    <w:rsid w:val="008E2ED3"/>
    <w:rsid w:val="008E3783"/>
    <w:rsid w:val="008F748C"/>
    <w:rsid w:val="00901990"/>
    <w:rsid w:val="009069CE"/>
    <w:rsid w:val="00917CBB"/>
    <w:rsid w:val="009257E8"/>
    <w:rsid w:val="00927ADA"/>
    <w:rsid w:val="0093101E"/>
    <w:rsid w:val="00935D25"/>
    <w:rsid w:val="00937384"/>
    <w:rsid w:val="00943234"/>
    <w:rsid w:val="0094678B"/>
    <w:rsid w:val="009472A7"/>
    <w:rsid w:val="0095478C"/>
    <w:rsid w:val="00964106"/>
    <w:rsid w:val="00972DB0"/>
    <w:rsid w:val="0097543B"/>
    <w:rsid w:val="00981372"/>
    <w:rsid w:val="00985A9B"/>
    <w:rsid w:val="00985C4F"/>
    <w:rsid w:val="009860A7"/>
    <w:rsid w:val="009A64D7"/>
    <w:rsid w:val="009A7420"/>
    <w:rsid w:val="009A7DAA"/>
    <w:rsid w:val="009B0844"/>
    <w:rsid w:val="009B0F00"/>
    <w:rsid w:val="009B650E"/>
    <w:rsid w:val="009B7627"/>
    <w:rsid w:val="009C0CC1"/>
    <w:rsid w:val="009C151E"/>
    <w:rsid w:val="009C5675"/>
    <w:rsid w:val="009D0ED0"/>
    <w:rsid w:val="009D594C"/>
    <w:rsid w:val="009D65A2"/>
    <w:rsid w:val="009E13BE"/>
    <w:rsid w:val="009F10F4"/>
    <w:rsid w:val="009F490E"/>
    <w:rsid w:val="009F62AB"/>
    <w:rsid w:val="00A01FB5"/>
    <w:rsid w:val="00A028DC"/>
    <w:rsid w:val="00A04749"/>
    <w:rsid w:val="00A07384"/>
    <w:rsid w:val="00A10E59"/>
    <w:rsid w:val="00A13FDD"/>
    <w:rsid w:val="00A14201"/>
    <w:rsid w:val="00A169E8"/>
    <w:rsid w:val="00A20B6C"/>
    <w:rsid w:val="00A21D3B"/>
    <w:rsid w:val="00A23130"/>
    <w:rsid w:val="00A246EC"/>
    <w:rsid w:val="00A2572F"/>
    <w:rsid w:val="00A26447"/>
    <w:rsid w:val="00A3427F"/>
    <w:rsid w:val="00A36995"/>
    <w:rsid w:val="00A37E2F"/>
    <w:rsid w:val="00A4074B"/>
    <w:rsid w:val="00A46584"/>
    <w:rsid w:val="00A60BD4"/>
    <w:rsid w:val="00A64278"/>
    <w:rsid w:val="00A6646C"/>
    <w:rsid w:val="00A66CCC"/>
    <w:rsid w:val="00A67E2F"/>
    <w:rsid w:val="00A72274"/>
    <w:rsid w:val="00A77398"/>
    <w:rsid w:val="00A825B9"/>
    <w:rsid w:val="00A843A1"/>
    <w:rsid w:val="00A851AE"/>
    <w:rsid w:val="00A9026C"/>
    <w:rsid w:val="00A9228A"/>
    <w:rsid w:val="00A92CF8"/>
    <w:rsid w:val="00A9340C"/>
    <w:rsid w:val="00A95570"/>
    <w:rsid w:val="00AA5428"/>
    <w:rsid w:val="00AA59AB"/>
    <w:rsid w:val="00AB0753"/>
    <w:rsid w:val="00AB3E22"/>
    <w:rsid w:val="00AB5D72"/>
    <w:rsid w:val="00AC056C"/>
    <w:rsid w:val="00AD17B4"/>
    <w:rsid w:val="00AD3B30"/>
    <w:rsid w:val="00AD4B21"/>
    <w:rsid w:val="00AD7416"/>
    <w:rsid w:val="00AE45CC"/>
    <w:rsid w:val="00AE4E9A"/>
    <w:rsid w:val="00AF18F5"/>
    <w:rsid w:val="00B03CF6"/>
    <w:rsid w:val="00B077DB"/>
    <w:rsid w:val="00B12455"/>
    <w:rsid w:val="00B127E1"/>
    <w:rsid w:val="00B158EF"/>
    <w:rsid w:val="00B161FE"/>
    <w:rsid w:val="00B2639E"/>
    <w:rsid w:val="00B34231"/>
    <w:rsid w:val="00B41FB4"/>
    <w:rsid w:val="00B42BB8"/>
    <w:rsid w:val="00B46C8C"/>
    <w:rsid w:val="00B50D3D"/>
    <w:rsid w:val="00B62AC7"/>
    <w:rsid w:val="00B674DA"/>
    <w:rsid w:val="00B812A1"/>
    <w:rsid w:val="00B874DB"/>
    <w:rsid w:val="00B9194B"/>
    <w:rsid w:val="00B93E98"/>
    <w:rsid w:val="00BA1BC9"/>
    <w:rsid w:val="00BA33DE"/>
    <w:rsid w:val="00BA3B2F"/>
    <w:rsid w:val="00BB3AA2"/>
    <w:rsid w:val="00BB4DA1"/>
    <w:rsid w:val="00BB65A0"/>
    <w:rsid w:val="00BB7B81"/>
    <w:rsid w:val="00BC1B3A"/>
    <w:rsid w:val="00BD2B80"/>
    <w:rsid w:val="00BD4217"/>
    <w:rsid w:val="00BE0029"/>
    <w:rsid w:val="00BE2249"/>
    <w:rsid w:val="00BE36DC"/>
    <w:rsid w:val="00BE6742"/>
    <w:rsid w:val="00BE6961"/>
    <w:rsid w:val="00BF01B9"/>
    <w:rsid w:val="00BF04BB"/>
    <w:rsid w:val="00C05BDC"/>
    <w:rsid w:val="00C20AAF"/>
    <w:rsid w:val="00C22DE9"/>
    <w:rsid w:val="00C254E2"/>
    <w:rsid w:val="00C32DC6"/>
    <w:rsid w:val="00C40198"/>
    <w:rsid w:val="00C56ED1"/>
    <w:rsid w:val="00C57069"/>
    <w:rsid w:val="00C57A50"/>
    <w:rsid w:val="00C6349A"/>
    <w:rsid w:val="00C6389F"/>
    <w:rsid w:val="00C75CD5"/>
    <w:rsid w:val="00C773E1"/>
    <w:rsid w:val="00C809EB"/>
    <w:rsid w:val="00C80FA7"/>
    <w:rsid w:val="00C834F0"/>
    <w:rsid w:val="00C8399C"/>
    <w:rsid w:val="00C853E1"/>
    <w:rsid w:val="00CB058E"/>
    <w:rsid w:val="00CB43AF"/>
    <w:rsid w:val="00CD722F"/>
    <w:rsid w:val="00CE2AD8"/>
    <w:rsid w:val="00CF0C66"/>
    <w:rsid w:val="00CF1B39"/>
    <w:rsid w:val="00CF4144"/>
    <w:rsid w:val="00CF688A"/>
    <w:rsid w:val="00D03807"/>
    <w:rsid w:val="00D05AE0"/>
    <w:rsid w:val="00D05B34"/>
    <w:rsid w:val="00D0650D"/>
    <w:rsid w:val="00D06852"/>
    <w:rsid w:val="00D158DF"/>
    <w:rsid w:val="00D20A76"/>
    <w:rsid w:val="00D23081"/>
    <w:rsid w:val="00D237FF"/>
    <w:rsid w:val="00D278FC"/>
    <w:rsid w:val="00D30F61"/>
    <w:rsid w:val="00D36BCD"/>
    <w:rsid w:val="00D42C89"/>
    <w:rsid w:val="00D51DDD"/>
    <w:rsid w:val="00D62403"/>
    <w:rsid w:val="00D648EE"/>
    <w:rsid w:val="00D65755"/>
    <w:rsid w:val="00D67109"/>
    <w:rsid w:val="00D71888"/>
    <w:rsid w:val="00D80D13"/>
    <w:rsid w:val="00D83999"/>
    <w:rsid w:val="00D84401"/>
    <w:rsid w:val="00D90640"/>
    <w:rsid w:val="00D9149D"/>
    <w:rsid w:val="00D9221C"/>
    <w:rsid w:val="00D945F7"/>
    <w:rsid w:val="00D96FD3"/>
    <w:rsid w:val="00DA0F3C"/>
    <w:rsid w:val="00DB0F75"/>
    <w:rsid w:val="00DB2B62"/>
    <w:rsid w:val="00DB2C1C"/>
    <w:rsid w:val="00DB34DC"/>
    <w:rsid w:val="00DC3AD9"/>
    <w:rsid w:val="00DC4773"/>
    <w:rsid w:val="00DC60DD"/>
    <w:rsid w:val="00DC7974"/>
    <w:rsid w:val="00DD1797"/>
    <w:rsid w:val="00DD5C3E"/>
    <w:rsid w:val="00DE4C3E"/>
    <w:rsid w:val="00E03D30"/>
    <w:rsid w:val="00E049D4"/>
    <w:rsid w:val="00E11068"/>
    <w:rsid w:val="00E1295B"/>
    <w:rsid w:val="00E164BB"/>
    <w:rsid w:val="00E32322"/>
    <w:rsid w:val="00E349B1"/>
    <w:rsid w:val="00E36281"/>
    <w:rsid w:val="00E36A88"/>
    <w:rsid w:val="00E37F4C"/>
    <w:rsid w:val="00E412F0"/>
    <w:rsid w:val="00E41ECD"/>
    <w:rsid w:val="00E44951"/>
    <w:rsid w:val="00E44C2E"/>
    <w:rsid w:val="00E45553"/>
    <w:rsid w:val="00E45F16"/>
    <w:rsid w:val="00E470D1"/>
    <w:rsid w:val="00E4786C"/>
    <w:rsid w:val="00E53F86"/>
    <w:rsid w:val="00E55A90"/>
    <w:rsid w:val="00E61378"/>
    <w:rsid w:val="00E62981"/>
    <w:rsid w:val="00E66BE8"/>
    <w:rsid w:val="00E71F80"/>
    <w:rsid w:val="00E71FF8"/>
    <w:rsid w:val="00E731E2"/>
    <w:rsid w:val="00E740A6"/>
    <w:rsid w:val="00E76539"/>
    <w:rsid w:val="00E77CDF"/>
    <w:rsid w:val="00E80984"/>
    <w:rsid w:val="00E80B80"/>
    <w:rsid w:val="00E81D96"/>
    <w:rsid w:val="00E9265F"/>
    <w:rsid w:val="00EA4A15"/>
    <w:rsid w:val="00EA77F9"/>
    <w:rsid w:val="00EB0A60"/>
    <w:rsid w:val="00EB39AF"/>
    <w:rsid w:val="00EB580C"/>
    <w:rsid w:val="00EC07D3"/>
    <w:rsid w:val="00EC618D"/>
    <w:rsid w:val="00ED1F86"/>
    <w:rsid w:val="00ED59DB"/>
    <w:rsid w:val="00ED6F17"/>
    <w:rsid w:val="00EE587D"/>
    <w:rsid w:val="00F069B9"/>
    <w:rsid w:val="00F21D8C"/>
    <w:rsid w:val="00F24D3D"/>
    <w:rsid w:val="00F302F2"/>
    <w:rsid w:val="00F35E3A"/>
    <w:rsid w:val="00F3624B"/>
    <w:rsid w:val="00F505E0"/>
    <w:rsid w:val="00F553DF"/>
    <w:rsid w:val="00F56029"/>
    <w:rsid w:val="00F57F68"/>
    <w:rsid w:val="00F65507"/>
    <w:rsid w:val="00F7041E"/>
    <w:rsid w:val="00F72AA8"/>
    <w:rsid w:val="00F75758"/>
    <w:rsid w:val="00F765DE"/>
    <w:rsid w:val="00F770F9"/>
    <w:rsid w:val="00F772A9"/>
    <w:rsid w:val="00F8039D"/>
    <w:rsid w:val="00F86144"/>
    <w:rsid w:val="00F968B8"/>
    <w:rsid w:val="00F978D3"/>
    <w:rsid w:val="00FA07ED"/>
    <w:rsid w:val="00FA0840"/>
    <w:rsid w:val="00FA096C"/>
    <w:rsid w:val="00FA4AB6"/>
    <w:rsid w:val="00FA69E0"/>
    <w:rsid w:val="00FA734E"/>
    <w:rsid w:val="00FB1B73"/>
    <w:rsid w:val="00FB35F4"/>
    <w:rsid w:val="00FB379F"/>
    <w:rsid w:val="00FB3EC7"/>
    <w:rsid w:val="00FB4E00"/>
    <w:rsid w:val="00FC0536"/>
    <w:rsid w:val="00FC1F0D"/>
    <w:rsid w:val="00FC3C66"/>
    <w:rsid w:val="00FC782D"/>
    <w:rsid w:val="00FD2D42"/>
    <w:rsid w:val="00FD2F1D"/>
    <w:rsid w:val="00FD56D2"/>
    <w:rsid w:val="00FD57CC"/>
    <w:rsid w:val="00FD7121"/>
    <w:rsid w:val="00FE4BC9"/>
    <w:rsid w:val="00FE5762"/>
    <w:rsid w:val="00FE79A0"/>
    <w:rsid w:val="00FF0DE8"/>
    <w:rsid w:val="00FF32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BBBBF"/>
  <w15:chartTrackingRefBased/>
  <w15:docId w15:val="{95500891-41BE-4BE0-97BB-8F357A83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357D"/>
    <w:pPr>
      <w:spacing w:line="256" w:lineRule="auto"/>
    </w:pPr>
  </w:style>
  <w:style w:type="paragraph" w:styleId="Heading1">
    <w:name w:val="heading 1"/>
    <w:basedOn w:val="Normal"/>
    <w:next w:val="Normal"/>
    <w:link w:val="Heading1Char"/>
    <w:uiPriority w:val="9"/>
    <w:qFormat/>
    <w:rsid w:val="002A09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03C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357D"/>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E357D"/>
    <w:pPr>
      <w:tabs>
        <w:tab w:val="center" w:pos="4320"/>
        <w:tab w:val="right" w:pos="8640"/>
      </w:tabs>
      <w:spacing w:after="0" w:line="240" w:lineRule="auto"/>
    </w:pPr>
  </w:style>
  <w:style w:type="character" w:customStyle="1" w:styleId="FooterChar">
    <w:name w:val="Footer Char"/>
    <w:basedOn w:val="DefaultParagraphFont"/>
    <w:link w:val="Footer"/>
    <w:uiPriority w:val="99"/>
    <w:rsid w:val="007E357D"/>
  </w:style>
  <w:style w:type="character" w:styleId="Strong">
    <w:name w:val="Strong"/>
    <w:basedOn w:val="DefaultParagraphFont"/>
    <w:uiPriority w:val="22"/>
    <w:qFormat/>
    <w:rsid w:val="00806863"/>
    <w:rPr>
      <w:b/>
      <w:bCs/>
    </w:rPr>
  </w:style>
  <w:style w:type="character" w:styleId="Hyperlink">
    <w:name w:val="Hyperlink"/>
    <w:basedOn w:val="DefaultParagraphFont"/>
    <w:uiPriority w:val="99"/>
    <w:semiHidden/>
    <w:unhideWhenUsed/>
    <w:rsid w:val="00806863"/>
    <w:rPr>
      <w:color w:val="0000FF"/>
      <w:u w:val="single"/>
    </w:rPr>
  </w:style>
  <w:style w:type="paragraph" w:styleId="BalloonText">
    <w:name w:val="Balloon Text"/>
    <w:basedOn w:val="Normal"/>
    <w:link w:val="BalloonTextChar"/>
    <w:uiPriority w:val="99"/>
    <w:semiHidden/>
    <w:unhideWhenUsed/>
    <w:rsid w:val="000834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430"/>
    <w:rPr>
      <w:rFonts w:ascii="Segoe UI" w:hAnsi="Segoe UI" w:cs="Segoe UI"/>
      <w:sz w:val="18"/>
      <w:szCs w:val="18"/>
    </w:rPr>
  </w:style>
  <w:style w:type="paragraph" w:styleId="ListParagraph">
    <w:name w:val="List Paragraph"/>
    <w:basedOn w:val="Normal"/>
    <w:uiPriority w:val="34"/>
    <w:qFormat/>
    <w:rsid w:val="00D96FD3"/>
    <w:pPr>
      <w:ind w:left="720"/>
      <w:contextualSpacing/>
    </w:pPr>
  </w:style>
  <w:style w:type="character" w:customStyle="1" w:styleId="Heading2Char">
    <w:name w:val="Heading 2 Char"/>
    <w:basedOn w:val="DefaultParagraphFont"/>
    <w:link w:val="Heading2"/>
    <w:uiPriority w:val="9"/>
    <w:rsid w:val="00B03CF6"/>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2A09D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3532">
      <w:bodyDiv w:val="1"/>
      <w:marLeft w:val="0"/>
      <w:marRight w:val="0"/>
      <w:marTop w:val="0"/>
      <w:marBottom w:val="0"/>
      <w:divBdr>
        <w:top w:val="none" w:sz="0" w:space="0" w:color="auto"/>
        <w:left w:val="none" w:sz="0" w:space="0" w:color="auto"/>
        <w:bottom w:val="none" w:sz="0" w:space="0" w:color="auto"/>
        <w:right w:val="none" w:sz="0" w:space="0" w:color="auto"/>
      </w:divBdr>
    </w:div>
    <w:div w:id="217591501">
      <w:bodyDiv w:val="1"/>
      <w:marLeft w:val="0"/>
      <w:marRight w:val="0"/>
      <w:marTop w:val="0"/>
      <w:marBottom w:val="0"/>
      <w:divBdr>
        <w:top w:val="none" w:sz="0" w:space="0" w:color="auto"/>
        <w:left w:val="none" w:sz="0" w:space="0" w:color="auto"/>
        <w:bottom w:val="none" w:sz="0" w:space="0" w:color="auto"/>
        <w:right w:val="none" w:sz="0" w:space="0" w:color="auto"/>
      </w:divBdr>
    </w:div>
    <w:div w:id="241374092">
      <w:bodyDiv w:val="1"/>
      <w:marLeft w:val="0"/>
      <w:marRight w:val="0"/>
      <w:marTop w:val="0"/>
      <w:marBottom w:val="0"/>
      <w:divBdr>
        <w:top w:val="none" w:sz="0" w:space="0" w:color="auto"/>
        <w:left w:val="none" w:sz="0" w:space="0" w:color="auto"/>
        <w:bottom w:val="none" w:sz="0" w:space="0" w:color="auto"/>
        <w:right w:val="none" w:sz="0" w:space="0" w:color="auto"/>
      </w:divBdr>
    </w:div>
    <w:div w:id="252515171">
      <w:bodyDiv w:val="1"/>
      <w:marLeft w:val="0"/>
      <w:marRight w:val="0"/>
      <w:marTop w:val="0"/>
      <w:marBottom w:val="0"/>
      <w:divBdr>
        <w:top w:val="none" w:sz="0" w:space="0" w:color="auto"/>
        <w:left w:val="none" w:sz="0" w:space="0" w:color="auto"/>
        <w:bottom w:val="none" w:sz="0" w:space="0" w:color="auto"/>
        <w:right w:val="none" w:sz="0" w:space="0" w:color="auto"/>
      </w:divBdr>
    </w:div>
    <w:div w:id="299851339">
      <w:bodyDiv w:val="1"/>
      <w:marLeft w:val="0"/>
      <w:marRight w:val="0"/>
      <w:marTop w:val="0"/>
      <w:marBottom w:val="0"/>
      <w:divBdr>
        <w:top w:val="none" w:sz="0" w:space="0" w:color="auto"/>
        <w:left w:val="none" w:sz="0" w:space="0" w:color="auto"/>
        <w:bottom w:val="none" w:sz="0" w:space="0" w:color="auto"/>
        <w:right w:val="none" w:sz="0" w:space="0" w:color="auto"/>
      </w:divBdr>
    </w:div>
    <w:div w:id="310184059">
      <w:bodyDiv w:val="1"/>
      <w:marLeft w:val="0"/>
      <w:marRight w:val="0"/>
      <w:marTop w:val="0"/>
      <w:marBottom w:val="0"/>
      <w:divBdr>
        <w:top w:val="none" w:sz="0" w:space="0" w:color="auto"/>
        <w:left w:val="none" w:sz="0" w:space="0" w:color="auto"/>
        <w:bottom w:val="none" w:sz="0" w:space="0" w:color="auto"/>
        <w:right w:val="none" w:sz="0" w:space="0" w:color="auto"/>
      </w:divBdr>
    </w:div>
    <w:div w:id="487287785">
      <w:bodyDiv w:val="1"/>
      <w:marLeft w:val="0"/>
      <w:marRight w:val="0"/>
      <w:marTop w:val="0"/>
      <w:marBottom w:val="0"/>
      <w:divBdr>
        <w:top w:val="none" w:sz="0" w:space="0" w:color="auto"/>
        <w:left w:val="none" w:sz="0" w:space="0" w:color="auto"/>
        <w:bottom w:val="none" w:sz="0" w:space="0" w:color="auto"/>
        <w:right w:val="none" w:sz="0" w:space="0" w:color="auto"/>
      </w:divBdr>
    </w:div>
    <w:div w:id="500392217">
      <w:bodyDiv w:val="1"/>
      <w:marLeft w:val="0"/>
      <w:marRight w:val="0"/>
      <w:marTop w:val="0"/>
      <w:marBottom w:val="0"/>
      <w:divBdr>
        <w:top w:val="none" w:sz="0" w:space="0" w:color="auto"/>
        <w:left w:val="none" w:sz="0" w:space="0" w:color="auto"/>
        <w:bottom w:val="none" w:sz="0" w:space="0" w:color="auto"/>
        <w:right w:val="none" w:sz="0" w:space="0" w:color="auto"/>
      </w:divBdr>
    </w:div>
    <w:div w:id="559243089">
      <w:bodyDiv w:val="1"/>
      <w:marLeft w:val="0"/>
      <w:marRight w:val="0"/>
      <w:marTop w:val="0"/>
      <w:marBottom w:val="0"/>
      <w:divBdr>
        <w:top w:val="none" w:sz="0" w:space="0" w:color="auto"/>
        <w:left w:val="none" w:sz="0" w:space="0" w:color="auto"/>
        <w:bottom w:val="none" w:sz="0" w:space="0" w:color="auto"/>
        <w:right w:val="none" w:sz="0" w:space="0" w:color="auto"/>
      </w:divBdr>
    </w:div>
    <w:div w:id="574432600">
      <w:bodyDiv w:val="1"/>
      <w:marLeft w:val="0"/>
      <w:marRight w:val="0"/>
      <w:marTop w:val="0"/>
      <w:marBottom w:val="0"/>
      <w:divBdr>
        <w:top w:val="none" w:sz="0" w:space="0" w:color="auto"/>
        <w:left w:val="none" w:sz="0" w:space="0" w:color="auto"/>
        <w:bottom w:val="none" w:sz="0" w:space="0" w:color="auto"/>
        <w:right w:val="none" w:sz="0" w:space="0" w:color="auto"/>
      </w:divBdr>
    </w:div>
    <w:div w:id="643699587">
      <w:bodyDiv w:val="1"/>
      <w:marLeft w:val="0"/>
      <w:marRight w:val="0"/>
      <w:marTop w:val="0"/>
      <w:marBottom w:val="0"/>
      <w:divBdr>
        <w:top w:val="none" w:sz="0" w:space="0" w:color="auto"/>
        <w:left w:val="none" w:sz="0" w:space="0" w:color="auto"/>
        <w:bottom w:val="none" w:sz="0" w:space="0" w:color="auto"/>
        <w:right w:val="none" w:sz="0" w:space="0" w:color="auto"/>
      </w:divBdr>
    </w:div>
    <w:div w:id="656761861">
      <w:bodyDiv w:val="1"/>
      <w:marLeft w:val="0"/>
      <w:marRight w:val="0"/>
      <w:marTop w:val="0"/>
      <w:marBottom w:val="0"/>
      <w:divBdr>
        <w:top w:val="none" w:sz="0" w:space="0" w:color="auto"/>
        <w:left w:val="none" w:sz="0" w:space="0" w:color="auto"/>
        <w:bottom w:val="none" w:sz="0" w:space="0" w:color="auto"/>
        <w:right w:val="none" w:sz="0" w:space="0" w:color="auto"/>
      </w:divBdr>
    </w:div>
    <w:div w:id="768281633">
      <w:bodyDiv w:val="1"/>
      <w:marLeft w:val="0"/>
      <w:marRight w:val="0"/>
      <w:marTop w:val="0"/>
      <w:marBottom w:val="0"/>
      <w:divBdr>
        <w:top w:val="none" w:sz="0" w:space="0" w:color="auto"/>
        <w:left w:val="none" w:sz="0" w:space="0" w:color="auto"/>
        <w:bottom w:val="none" w:sz="0" w:space="0" w:color="auto"/>
        <w:right w:val="none" w:sz="0" w:space="0" w:color="auto"/>
      </w:divBdr>
    </w:div>
    <w:div w:id="1024788881">
      <w:bodyDiv w:val="1"/>
      <w:marLeft w:val="0"/>
      <w:marRight w:val="0"/>
      <w:marTop w:val="0"/>
      <w:marBottom w:val="0"/>
      <w:divBdr>
        <w:top w:val="none" w:sz="0" w:space="0" w:color="auto"/>
        <w:left w:val="none" w:sz="0" w:space="0" w:color="auto"/>
        <w:bottom w:val="none" w:sz="0" w:space="0" w:color="auto"/>
        <w:right w:val="none" w:sz="0" w:space="0" w:color="auto"/>
      </w:divBdr>
    </w:div>
    <w:div w:id="1048071496">
      <w:bodyDiv w:val="1"/>
      <w:marLeft w:val="0"/>
      <w:marRight w:val="0"/>
      <w:marTop w:val="0"/>
      <w:marBottom w:val="0"/>
      <w:divBdr>
        <w:top w:val="none" w:sz="0" w:space="0" w:color="auto"/>
        <w:left w:val="none" w:sz="0" w:space="0" w:color="auto"/>
        <w:bottom w:val="none" w:sz="0" w:space="0" w:color="auto"/>
        <w:right w:val="none" w:sz="0" w:space="0" w:color="auto"/>
      </w:divBdr>
    </w:div>
    <w:div w:id="1070924208">
      <w:bodyDiv w:val="1"/>
      <w:marLeft w:val="0"/>
      <w:marRight w:val="0"/>
      <w:marTop w:val="0"/>
      <w:marBottom w:val="0"/>
      <w:divBdr>
        <w:top w:val="none" w:sz="0" w:space="0" w:color="auto"/>
        <w:left w:val="none" w:sz="0" w:space="0" w:color="auto"/>
        <w:bottom w:val="none" w:sz="0" w:space="0" w:color="auto"/>
        <w:right w:val="none" w:sz="0" w:space="0" w:color="auto"/>
      </w:divBdr>
    </w:div>
    <w:div w:id="1094286112">
      <w:bodyDiv w:val="1"/>
      <w:marLeft w:val="0"/>
      <w:marRight w:val="0"/>
      <w:marTop w:val="0"/>
      <w:marBottom w:val="0"/>
      <w:divBdr>
        <w:top w:val="none" w:sz="0" w:space="0" w:color="auto"/>
        <w:left w:val="none" w:sz="0" w:space="0" w:color="auto"/>
        <w:bottom w:val="none" w:sz="0" w:space="0" w:color="auto"/>
        <w:right w:val="none" w:sz="0" w:space="0" w:color="auto"/>
      </w:divBdr>
    </w:div>
    <w:div w:id="1097479417">
      <w:bodyDiv w:val="1"/>
      <w:marLeft w:val="0"/>
      <w:marRight w:val="0"/>
      <w:marTop w:val="0"/>
      <w:marBottom w:val="0"/>
      <w:divBdr>
        <w:top w:val="none" w:sz="0" w:space="0" w:color="auto"/>
        <w:left w:val="none" w:sz="0" w:space="0" w:color="auto"/>
        <w:bottom w:val="none" w:sz="0" w:space="0" w:color="auto"/>
        <w:right w:val="none" w:sz="0" w:space="0" w:color="auto"/>
      </w:divBdr>
    </w:div>
    <w:div w:id="1109354360">
      <w:bodyDiv w:val="1"/>
      <w:marLeft w:val="0"/>
      <w:marRight w:val="0"/>
      <w:marTop w:val="0"/>
      <w:marBottom w:val="0"/>
      <w:divBdr>
        <w:top w:val="none" w:sz="0" w:space="0" w:color="auto"/>
        <w:left w:val="none" w:sz="0" w:space="0" w:color="auto"/>
        <w:bottom w:val="none" w:sz="0" w:space="0" w:color="auto"/>
        <w:right w:val="none" w:sz="0" w:space="0" w:color="auto"/>
      </w:divBdr>
    </w:div>
    <w:div w:id="1125929224">
      <w:bodyDiv w:val="1"/>
      <w:marLeft w:val="0"/>
      <w:marRight w:val="0"/>
      <w:marTop w:val="0"/>
      <w:marBottom w:val="0"/>
      <w:divBdr>
        <w:top w:val="none" w:sz="0" w:space="0" w:color="auto"/>
        <w:left w:val="none" w:sz="0" w:space="0" w:color="auto"/>
        <w:bottom w:val="none" w:sz="0" w:space="0" w:color="auto"/>
        <w:right w:val="none" w:sz="0" w:space="0" w:color="auto"/>
      </w:divBdr>
    </w:div>
    <w:div w:id="1129011241">
      <w:bodyDiv w:val="1"/>
      <w:marLeft w:val="0"/>
      <w:marRight w:val="0"/>
      <w:marTop w:val="0"/>
      <w:marBottom w:val="0"/>
      <w:divBdr>
        <w:top w:val="none" w:sz="0" w:space="0" w:color="auto"/>
        <w:left w:val="none" w:sz="0" w:space="0" w:color="auto"/>
        <w:bottom w:val="none" w:sz="0" w:space="0" w:color="auto"/>
        <w:right w:val="none" w:sz="0" w:space="0" w:color="auto"/>
      </w:divBdr>
    </w:div>
    <w:div w:id="1155754112">
      <w:bodyDiv w:val="1"/>
      <w:marLeft w:val="0"/>
      <w:marRight w:val="0"/>
      <w:marTop w:val="0"/>
      <w:marBottom w:val="0"/>
      <w:divBdr>
        <w:top w:val="none" w:sz="0" w:space="0" w:color="auto"/>
        <w:left w:val="none" w:sz="0" w:space="0" w:color="auto"/>
        <w:bottom w:val="none" w:sz="0" w:space="0" w:color="auto"/>
        <w:right w:val="none" w:sz="0" w:space="0" w:color="auto"/>
      </w:divBdr>
    </w:div>
    <w:div w:id="1168206186">
      <w:bodyDiv w:val="1"/>
      <w:marLeft w:val="0"/>
      <w:marRight w:val="0"/>
      <w:marTop w:val="0"/>
      <w:marBottom w:val="0"/>
      <w:divBdr>
        <w:top w:val="none" w:sz="0" w:space="0" w:color="auto"/>
        <w:left w:val="none" w:sz="0" w:space="0" w:color="auto"/>
        <w:bottom w:val="none" w:sz="0" w:space="0" w:color="auto"/>
        <w:right w:val="none" w:sz="0" w:space="0" w:color="auto"/>
      </w:divBdr>
    </w:div>
    <w:div w:id="1198083166">
      <w:bodyDiv w:val="1"/>
      <w:marLeft w:val="0"/>
      <w:marRight w:val="0"/>
      <w:marTop w:val="0"/>
      <w:marBottom w:val="0"/>
      <w:divBdr>
        <w:top w:val="none" w:sz="0" w:space="0" w:color="auto"/>
        <w:left w:val="none" w:sz="0" w:space="0" w:color="auto"/>
        <w:bottom w:val="none" w:sz="0" w:space="0" w:color="auto"/>
        <w:right w:val="none" w:sz="0" w:space="0" w:color="auto"/>
      </w:divBdr>
    </w:div>
    <w:div w:id="1388532266">
      <w:bodyDiv w:val="1"/>
      <w:marLeft w:val="0"/>
      <w:marRight w:val="0"/>
      <w:marTop w:val="0"/>
      <w:marBottom w:val="0"/>
      <w:divBdr>
        <w:top w:val="none" w:sz="0" w:space="0" w:color="auto"/>
        <w:left w:val="none" w:sz="0" w:space="0" w:color="auto"/>
        <w:bottom w:val="none" w:sz="0" w:space="0" w:color="auto"/>
        <w:right w:val="none" w:sz="0" w:space="0" w:color="auto"/>
      </w:divBdr>
    </w:div>
    <w:div w:id="1399936854">
      <w:bodyDiv w:val="1"/>
      <w:marLeft w:val="0"/>
      <w:marRight w:val="0"/>
      <w:marTop w:val="0"/>
      <w:marBottom w:val="0"/>
      <w:divBdr>
        <w:top w:val="none" w:sz="0" w:space="0" w:color="auto"/>
        <w:left w:val="none" w:sz="0" w:space="0" w:color="auto"/>
        <w:bottom w:val="none" w:sz="0" w:space="0" w:color="auto"/>
        <w:right w:val="none" w:sz="0" w:space="0" w:color="auto"/>
      </w:divBdr>
    </w:div>
    <w:div w:id="1404329404">
      <w:bodyDiv w:val="1"/>
      <w:marLeft w:val="0"/>
      <w:marRight w:val="0"/>
      <w:marTop w:val="0"/>
      <w:marBottom w:val="0"/>
      <w:divBdr>
        <w:top w:val="none" w:sz="0" w:space="0" w:color="auto"/>
        <w:left w:val="none" w:sz="0" w:space="0" w:color="auto"/>
        <w:bottom w:val="none" w:sz="0" w:space="0" w:color="auto"/>
        <w:right w:val="none" w:sz="0" w:space="0" w:color="auto"/>
      </w:divBdr>
    </w:div>
    <w:div w:id="1409035881">
      <w:bodyDiv w:val="1"/>
      <w:marLeft w:val="0"/>
      <w:marRight w:val="0"/>
      <w:marTop w:val="0"/>
      <w:marBottom w:val="0"/>
      <w:divBdr>
        <w:top w:val="none" w:sz="0" w:space="0" w:color="auto"/>
        <w:left w:val="none" w:sz="0" w:space="0" w:color="auto"/>
        <w:bottom w:val="none" w:sz="0" w:space="0" w:color="auto"/>
        <w:right w:val="none" w:sz="0" w:space="0" w:color="auto"/>
      </w:divBdr>
    </w:div>
    <w:div w:id="1429884225">
      <w:bodyDiv w:val="1"/>
      <w:marLeft w:val="0"/>
      <w:marRight w:val="0"/>
      <w:marTop w:val="0"/>
      <w:marBottom w:val="0"/>
      <w:divBdr>
        <w:top w:val="none" w:sz="0" w:space="0" w:color="auto"/>
        <w:left w:val="none" w:sz="0" w:space="0" w:color="auto"/>
        <w:bottom w:val="none" w:sz="0" w:space="0" w:color="auto"/>
        <w:right w:val="none" w:sz="0" w:space="0" w:color="auto"/>
      </w:divBdr>
    </w:div>
    <w:div w:id="1436247701">
      <w:bodyDiv w:val="1"/>
      <w:marLeft w:val="0"/>
      <w:marRight w:val="0"/>
      <w:marTop w:val="0"/>
      <w:marBottom w:val="0"/>
      <w:divBdr>
        <w:top w:val="none" w:sz="0" w:space="0" w:color="auto"/>
        <w:left w:val="none" w:sz="0" w:space="0" w:color="auto"/>
        <w:bottom w:val="none" w:sz="0" w:space="0" w:color="auto"/>
        <w:right w:val="none" w:sz="0" w:space="0" w:color="auto"/>
      </w:divBdr>
    </w:div>
    <w:div w:id="1501968746">
      <w:bodyDiv w:val="1"/>
      <w:marLeft w:val="0"/>
      <w:marRight w:val="0"/>
      <w:marTop w:val="0"/>
      <w:marBottom w:val="0"/>
      <w:divBdr>
        <w:top w:val="none" w:sz="0" w:space="0" w:color="auto"/>
        <w:left w:val="none" w:sz="0" w:space="0" w:color="auto"/>
        <w:bottom w:val="none" w:sz="0" w:space="0" w:color="auto"/>
        <w:right w:val="none" w:sz="0" w:space="0" w:color="auto"/>
      </w:divBdr>
    </w:div>
    <w:div w:id="1523057209">
      <w:bodyDiv w:val="1"/>
      <w:marLeft w:val="0"/>
      <w:marRight w:val="0"/>
      <w:marTop w:val="0"/>
      <w:marBottom w:val="0"/>
      <w:divBdr>
        <w:top w:val="none" w:sz="0" w:space="0" w:color="auto"/>
        <w:left w:val="none" w:sz="0" w:space="0" w:color="auto"/>
        <w:bottom w:val="none" w:sz="0" w:space="0" w:color="auto"/>
        <w:right w:val="none" w:sz="0" w:space="0" w:color="auto"/>
      </w:divBdr>
    </w:div>
    <w:div w:id="1577397107">
      <w:bodyDiv w:val="1"/>
      <w:marLeft w:val="0"/>
      <w:marRight w:val="0"/>
      <w:marTop w:val="0"/>
      <w:marBottom w:val="0"/>
      <w:divBdr>
        <w:top w:val="none" w:sz="0" w:space="0" w:color="auto"/>
        <w:left w:val="none" w:sz="0" w:space="0" w:color="auto"/>
        <w:bottom w:val="none" w:sz="0" w:space="0" w:color="auto"/>
        <w:right w:val="none" w:sz="0" w:space="0" w:color="auto"/>
      </w:divBdr>
    </w:div>
    <w:div w:id="1590965821">
      <w:bodyDiv w:val="1"/>
      <w:marLeft w:val="0"/>
      <w:marRight w:val="0"/>
      <w:marTop w:val="0"/>
      <w:marBottom w:val="0"/>
      <w:divBdr>
        <w:top w:val="none" w:sz="0" w:space="0" w:color="auto"/>
        <w:left w:val="none" w:sz="0" w:space="0" w:color="auto"/>
        <w:bottom w:val="none" w:sz="0" w:space="0" w:color="auto"/>
        <w:right w:val="none" w:sz="0" w:space="0" w:color="auto"/>
      </w:divBdr>
    </w:div>
    <w:div w:id="1685008955">
      <w:bodyDiv w:val="1"/>
      <w:marLeft w:val="0"/>
      <w:marRight w:val="0"/>
      <w:marTop w:val="0"/>
      <w:marBottom w:val="0"/>
      <w:divBdr>
        <w:top w:val="none" w:sz="0" w:space="0" w:color="auto"/>
        <w:left w:val="none" w:sz="0" w:space="0" w:color="auto"/>
        <w:bottom w:val="none" w:sz="0" w:space="0" w:color="auto"/>
        <w:right w:val="none" w:sz="0" w:space="0" w:color="auto"/>
      </w:divBdr>
    </w:div>
    <w:div w:id="1723211550">
      <w:bodyDiv w:val="1"/>
      <w:marLeft w:val="0"/>
      <w:marRight w:val="0"/>
      <w:marTop w:val="0"/>
      <w:marBottom w:val="0"/>
      <w:divBdr>
        <w:top w:val="none" w:sz="0" w:space="0" w:color="auto"/>
        <w:left w:val="none" w:sz="0" w:space="0" w:color="auto"/>
        <w:bottom w:val="none" w:sz="0" w:space="0" w:color="auto"/>
        <w:right w:val="none" w:sz="0" w:space="0" w:color="auto"/>
      </w:divBdr>
    </w:div>
    <w:div w:id="1846743657">
      <w:bodyDiv w:val="1"/>
      <w:marLeft w:val="0"/>
      <w:marRight w:val="0"/>
      <w:marTop w:val="0"/>
      <w:marBottom w:val="0"/>
      <w:divBdr>
        <w:top w:val="none" w:sz="0" w:space="0" w:color="auto"/>
        <w:left w:val="none" w:sz="0" w:space="0" w:color="auto"/>
        <w:bottom w:val="none" w:sz="0" w:space="0" w:color="auto"/>
        <w:right w:val="none" w:sz="0" w:space="0" w:color="auto"/>
      </w:divBdr>
    </w:div>
    <w:div w:id="1851525792">
      <w:bodyDiv w:val="1"/>
      <w:marLeft w:val="0"/>
      <w:marRight w:val="0"/>
      <w:marTop w:val="0"/>
      <w:marBottom w:val="0"/>
      <w:divBdr>
        <w:top w:val="none" w:sz="0" w:space="0" w:color="auto"/>
        <w:left w:val="none" w:sz="0" w:space="0" w:color="auto"/>
        <w:bottom w:val="none" w:sz="0" w:space="0" w:color="auto"/>
        <w:right w:val="none" w:sz="0" w:space="0" w:color="auto"/>
      </w:divBdr>
    </w:div>
    <w:div w:id="1875117397">
      <w:bodyDiv w:val="1"/>
      <w:marLeft w:val="0"/>
      <w:marRight w:val="0"/>
      <w:marTop w:val="0"/>
      <w:marBottom w:val="0"/>
      <w:divBdr>
        <w:top w:val="none" w:sz="0" w:space="0" w:color="auto"/>
        <w:left w:val="none" w:sz="0" w:space="0" w:color="auto"/>
        <w:bottom w:val="none" w:sz="0" w:space="0" w:color="auto"/>
        <w:right w:val="none" w:sz="0" w:space="0" w:color="auto"/>
      </w:divBdr>
    </w:div>
    <w:div w:id="1946692861">
      <w:bodyDiv w:val="1"/>
      <w:marLeft w:val="0"/>
      <w:marRight w:val="0"/>
      <w:marTop w:val="0"/>
      <w:marBottom w:val="0"/>
      <w:divBdr>
        <w:top w:val="none" w:sz="0" w:space="0" w:color="auto"/>
        <w:left w:val="none" w:sz="0" w:space="0" w:color="auto"/>
        <w:bottom w:val="none" w:sz="0" w:space="0" w:color="auto"/>
        <w:right w:val="none" w:sz="0" w:space="0" w:color="auto"/>
      </w:divBdr>
    </w:div>
    <w:div w:id="1965651330">
      <w:bodyDiv w:val="1"/>
      <w:marLeft w:val="0"/>
      <w:marRight w:val="0"/>
      <w:marTop w:val="0"/>
      <w:marBottom w:val="0"/>
      <w:divBdr>
        <w:top w:val="none" w:sz="0" w:space="0" w:color="auto"/>
        <w:left w:val="none" w:sz="0" w:space="0" w:color="auto"/>
        <w:bottom w:val="none" w:sz="0" w:space="0" w:color="auto"/>
        <w:right w:val="none" w:sz="0" w:space="0" w:color="auto"/>
      </w:divBdr>
    </w:div>
    <w:div w:id="2027635073">
      <w:bodyDiv w:val="1"/>
      <w:marLeft w:val="0"/>
      <w:marRight w:val="0"/>
      <w:marTop w:val="0"/>
      <w:marBottom w:val="0"/>
      <w:divBdr>
        <w:top w:val="none" w:sz="0" w:space="0" w:color="auto"/>
        <w:left w:val="none" w:sz="0" w:space="0" w:color="auto"/>
        <w:bottom w:val="none" w:sz="0" w:space="0" w:color="auto"/>
        <w:right w:val="none" w:sz="0" w:space="0" w:color="auto"/>
      </w:divBdr>
    </w:div>
    <w:div w:id="2055498029">
      <w:bodyDiv w:val="1"/>
      <w:marLeft w:val="0"/>
      <w:marRight w:val="0"/>
      <w:marTop w:val="0"/>
      <w:marBottom w:val="0"/>
      <w:divBdr>
        <w:top w:val="none" w:sz="0" w:space="0" w:color="auto"/>
        <w:left w:val="none" w:sz="0" w:space="0" w:color="auto"/>
        <w:bottom w:val="none" w:sz="0" w:space="0" w:color="auto"/>
        <w:right w:val="none" w:sz="0" w:space="0" w:color="auto"/>
      </w:divBdr>
    </w:div>
    <w:div w:id="2111855897">
      <w:bodyDiv w:val="1"/>
      <w:marLeft w:val="0"/>
      <w:marRight w:val="0"/>
      <w:marTop w:val="0"/>
      <w:marBottom w:val="0"/>
      <w:divBdr>
        <w:top w:val="none" w:sz="0" w:space="0" w:color="auto"/>
        <w:left w:val="none" w:sz="0" w:space="0" w:color="auto"/>
        <w:bottom w:val="none" w:sz="0" w:space="0" w:color="auto"/>
        <w:right w:val="none" w:sz="0" w:space="0" w:color="auto"/>
      </w:divBdr>
    </w:div>
    <w:div w:id="212815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e1c9ec8a-995f-402c-aff3-5c9f1cc7bf97</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3E5084E-3753-4502-B4BD-051D949221AD}"/>
</file>

<file path=customXml/itemProps2.xml><?xml version="1.0" encoding="utf-8"?>
<ds:datastoreItem xmlns:ds="http://schemas.openxmlformats.org/officeDocument/2006/customXml" ds:itemID="{85EC9B81-DD58-44B9-8675-F9673011F430}"/>
</file>

<file path=customXml/itemProps3.xml><?xml version="1.0" encoding="utf-8"?>
<ds:datastoreItem xmlns:ds="http://schemas.openxmlformats.org/officeDocument/2006/customXml" ds:itemID="{9165DAF6-DCDE-49E7-A330-990E23A20374}"/>
</file>

<file path=docProps/app.xml><?xml version="1.0" encoding="utf-8"?>
<Properties xmlns="http://schemas.openxmlformats.org/officeDocument/2006/extended-properties" xmlns:vt="http://schemas.openxmlformats.org/officeDocument/2006/docPropsVTypes">
  <Template>Normal</Template>
  <TotalTime>1434</TotalTime>
  <Pages>5</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Hania Ben Yattou</cp:lastModifiedBy>
  <cp:revision>160</cp:revision>
  <cp:lastPrinted>2024-09-19T11:21:00Z</cp:lastPrinted>
  <dcterms:created xsi:type="dcterms:W3CDTF">2024-08-27T10:13:00Z</dcterms:created>
  <dcterms:modified xsi:type="dcterms:W3CDTF">2024-09-19T11:21:00Z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