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598" w:rsidRDefault="00C37598" w:rsidP="00FD0324">
      <w:pPr>
        <w:bidi/>
        <w:spacing w:after="0" w:line="240" w:lineRule="auto"/>
        <w:jc w:val="center"/>
        <w:rPr>
          <w:rFonts w:ascii="Simplified Arabic" w:hAnsi="Simplified Arabic" w:cs="PT Bold Heading"/>
          <w:sz w:val="44"/>
          <w:szCs w:val="44"/>
          <w:lang w:bidi="ar-EG"/>
        </w:rPr>
      </w:pPr>
      <w:bookmarkStart w:id="0" w:name="_GoBack"/>
      <w:bookmarkEnd w:id="0"/>
    </w:p>
    <w:p w:rsidR="00C37598" w:rsidRDefault="00C37598" w:rsidP="00C37598">
      <w:pPr>
        <w:bidi/>
        <w:spacing w:after="0" w:line="240" w:lineRule="auto"/>
        <w:jc w:val="center"/>
        <w:rPr>
          <w:rFonts w:ascii="Simplified Arabic" w:hAnsi="Simplified Arabic" w:cs="PT Bold Heading"/>
          <w:sz w:val="44"/>
          <w:szCs w:val="44"/>
          <w:rtl/>
          <w:lang w:bidi="ar-EG"/>
        </w:rPr>
      </w:pPr>
    </w:p>
    <w:p w:rsidR="00164BC2" w:rsidRPr="00FD0324" w:rsidRDefault="00164BC2" w:rsidP="00C37598">
      <w:pPr>
        <w:bidi/>
        <w:spacing w:after="0" w:line="240" w:lineRule="auto"/>
        <w:jc w:val="center"/>
        <w:rPr>
          <w:rFonts w:ascii="Simplified Arabic" w:hAnsi="Simplified Arabic" w:cs="PT Bold Heading"/>
          <w:sz w:val="44"/>
          <w:szCs w:val="44"/>
          <w:rtl/>
          <w:lang w:bidi="ar-EG"/>
        </w:rPr>
      </w:pPr>
      <w:r w:rsidRPr="00FD0324">
        <w:rPr>
          <w:rFonts w:ascii="Simplified Arabic" w:hAnsi="Simplified Arabic" w:cs="PT Bold Heading" w:hint="cs"/>
          <w:sz w:val="44"/>
          <w:szCs w:val="44"/>
          <w:rtl/>
          <w:lang w:bidi="ar-EG"/>
        </w:rPr>
        <w:t>كلم</w:t>
      </w:r>
      <w:r w:rsidR="00FD0324">
        <w:rPr>
          <w:rFonts w:ascii="Simplified Arabic" w:hAnsi="Simplified Arabic" w:cs="PT Bold Heading" w:hint="cs"/>
          <w:sz w:val="44"/>
          <w:szCs w:val="44"/>
          <w:rtl/>
          <w:lang w:bidi="ar-EG"/>
        </w:rPr>
        <w:t>ـــ</w:t>
      </w:r>
      <w:r w:rsidRPr="00FD0324">
        <w:rPr>
          <w:rFonts w:ascii="Simplified Arabic" w:hAnsi="Simplified Arabic" w:cs="PT Bold Heading" w:hint="cs"/>
          <w:sz w:val="44"/>
          <w:szCs w:val="44"/>
          <w:rtl/>
          <w:lang w:bidi="ar-EG"/>
        </w:rPr>
        <w:t xml:space="preserve">ة </w:t>
      </w:r>
    </w:p>
    <w:p w:rsidR="00164BC2" w:rsidRPr="00FD0324" w:rsidRDefault="00164BC2" w:rsidP="00FD0324">
      <w:pPr>
        <w:bidi/>
        <w:spacing w:after="0" w:line="240" w:lineRule="auto"/>
        <w:jc w:val="center"/>
        <w:rPr>
          <w:rFonts w:ascii="Simplified Arabic" w:hAnsi="Simplified Arabic" w:cs="PT Bold Heading"/>
          <w:sz w:val="44"/>
          <w:szCs w:val="44"/>
          <w:rtl/>
          <w:lang w:bidi="ar-EG"/>
        </w:rPr>
      </w:pPr>
      <w:r w:rsidRPr="00FD0324">
        <w:rPr>
          <w:rFonts w:ascii="Simplified Arabic" w:hAnsi="Simplified Arabic" w:cs="PT Bold Heading" w:hint="cs"/>
          <w:sz w:val="44"/>
          <w:szCs w:val="44"/>
          <w:rtl/>
          <w:lang w:bidi="ar-EG"/>
        </w:rPr>
        <w:t xml:space="preserve">السيد أحمد أبو الغيط </w:t>
      </w:r>
    </w:p>
    <w:p w:rsidR="00164BC2" w:rsidRPr="00FD0324" w:rsidRDefault="00164BC2" w:rsidP="00FD0324">
      <w:pPr>
        <w:bidi/>
        <w:spacing w:after="0" w:line="240" w:lineRule="auto"/>
        <w:jc w:val="center"/>
        <w:rPr>
          <w:rFonts w:ascii="Simplified Arabic" w:hAnsi="Simplified Arabic" w:cs="Simplified Arabic"/>
          <w:b/>
          <w:bCs/>
          <w:sz w:val="44"/>
          <w:szCs w:val="44"/>
          <w:rtl/>
          <w:lang w:bidi="ar-EG"/>
        </w:rPr>
      </w:pPr>
      <w:r w:rsidRPr="00FD0324">
        <w:rPr>
          <w:rFonts w:ascii="Simplified Arabic" w:hAnsi="Simplified Arabic" w:cs="PT Bold Heading" w:hint="cs"/>
          <w:sz w:val="44"/>
          <w:szCs w:val="44"/>
          <w:rtl/>
          <w:lang w:bidi="ar-EG"/>
        </w:rPr>
        <w:t>الأمين العام لجامعة الدول العربية</w:t>
      </w:r>
    </w:p>
    <w:p w:rsidR="00FD0324" w:rsidRDefault="00FD0324" w:rsidP="00FD0324">
      <w:pPr>
        <w:bidi/>
        <w:spacing w:after="0" w:line="240" w:lineRule="auto"/>
        <w:jc w:val="center"/>
        <w:rPr>
          <w:rFonts w:ascii="Simplified Arabic" w:hAnsi="Simplified Arabic" w:cs="Simplified Arabic"/>
          <w:b/>
          <w:bCs/>
          <w:sz w:val="44"/>
          <w:szCs w:val="44"/>
          <w:rtl/>
          <w:lang w:bidi="ar-EG"/>
        </w:rPr>
      </w:pPr>
    </w:p>
    <w:p w:rsidR="00FD0324" w:rsidRDefault="00FD0324" w:rsidP="00FD0324">
      <w:pPr>
        <w:bidi/>
        <w:spacing w:after="0" w:line="240" w:lineRule="auto"/>
        <w:jc w:val="center"/>
        <w:rPr>
          <w:rFonts w:ascii="Simplified Arabic" w:hAnsi="Simplified Arabic" w:cs="Simplified Arabic"/>
          <w:b/>
          <w:bCs/>
          <w:sz w:val="44"/>
          <w:szCs w:val="44"/>
          <w:lang w:bidi="ar-EG"/>
        </w:rPr>
      </w:pPr>
    </w:p>
    <w:p w:rsidR="00164BC2" w:rsidRPr="00FD0324" w:rsidRDefault="00164BC2" w:rsidP="00FD0324">
      <w:pPr>
        <w:bidi/>
        <w:spacing w:after="0" w:line="240" w:lineRule="auto"/>
        <w:jc w:val="center"/>
        <w:rPr>
          <w:rFonts w:ascii="Simplified Arabic" w:hAnsi="Simplified Arabic" w:cs="PT Bold Heading"/>
          <w:sz w:val="44"/>
          <w:szCs w:val="44"/>
          <w:rtl/>
          <w:lang w:bidi="ar-EG"/>
        </w:rPr>
      </w:pPr>
      <w:r w:rsidRPr="00FD0324">
        <w:rPr>
          <w:rFonts w:ascii="Simplified Arabic" w:hAnsi="Simplified Arabic" w:cs="PT Bold Heading" w:hint="cs"/>
          <w:sz w:val="44"/>
          <w:szCs w:val="44"/>
          <w:rtl/>
          <w:lang w:bidi="ar-EG"/>
        </w:rPr>
        <w:t>ف</w:t>
      </w:r>
      <w:r w:rsidR="00665CE3">
        <w:rPr>
          <w:rFonts w:ascii="Simplified Arabic" w:hAnsi="Simplified Arabic" w:cs="PT Bold Heading" w:hint="cs"/>
          <w:sz w:val="44"/>
          <w:szCs w:val="44"/>
          <w:rtl/>
          <w:lang w:bidi="ar-EG"/>
        </w:rPr>
        <w:t>ـ</w:t>
      </w:r>
      <w:r w:rsidRPr="00FD0324">
        <w:rPr>
          <w:rFonts w:ascii="Simplified Arabic" w:hAnsi="Simplified Arabic" w:cs="PT Bold Heading" w:hint="cs"/>
          <w:sz w:val="44"/>
          <w:szCs w:val="44"/>
          <w:rtl/>
          <w:lang w:bidi="ar-EG"/>
        </w:rPr>
        <w:t>ي</w:t>
      </w:r>
    </w:p>
    <w:p w:rsidR="000925D9" w:rsidRDefault="00EF77EB" w:rsidP="00FD0324">
      <w:pPr>
        <w:bidi/>
        <w:spacing w:after="0" w:line="240" w:lineRule="auto"/>
        <w:jc w:val="center"/>
        <w:rPr>
          <w:rFonts w:ascii="Simplified Arabic" w:hAnsi="Simplified Arabic" w:cs="PT Bold Heading"/>
          <w:sz w:val="44"/>
          <w:szCs w:val="44"/>
          <w:rtl/>
          <w:lang w:bidi="ar-EG"/>
        </w:rPr>
      </w:pPr>
      <w:r>
        <w:rPr>
          <w:rFonts w:ascii="Simplified Arabic" w:hAnsi="Simplified Arabic" w:cs="PT Bold Heading" w:hint="cs"/>
          <w:sz w:val="44"/>
          <w:szCs w:val="44"/>
          <w:rtl/>
          <w:lang w:bidi="ar-EG"/>
        </w:rPr>
        <w:t xml:space="preserve">الدورة </w:t>
      </w:r>
      <w:r w:rsidRPr="00AC4BBD">
        <w:rPr>
          <w:rFonts w:ascii="Simplified Arabic" w:hAnsi="Simplified Arabic" w:cs="PT Bold Heading" w:hint="cs"/>
          <w:b/>
          <w:bCs/>
          <w:sz w:val="44"/>
          <w:szCs w:val="44"/>
          <w:rtl/>
          <w:lang w:bidi="ar-EG"/>
        </w:rPr>
        <w:t>(48)</w:t>
      </w:r>
      <w:r>
        <w:rPr>
          <w:rFonts w:ascii="Simplified Arabic" w:hAnsi="Simplified Arabic" w:cs="PT Bold Heading" w:hint="cs"/>
          <w:sz w:val="44"/>
          <w:szCs w:val="44"/>
          <w:rtl/>
          <w:lang w:bidi="ar-EG"/>
        </w:rPr>
        <w:t xml:space="preserve"> لمجلس محافظي المصارف المركزية</w:t>
      </w:r>
    </w:p>
    <w:p w:rsidR="00EF77EB" w:rsidRPr="00FD0324" w:rsidRDefault="00EF77EB" w:rsidP="00EF77EB">
      <w:pPr>
        <w:bidi/>
        <w:spacing w:after="0" w:line="240" w:lineRule="auto"/>
        <w:jc w:val="center"/>
        <w:rPr>
          <w:rFonts w:ascii="Simplified Arabic" w:hAnsi="Simplified Arabic" w:cs="PT Bold Heading"/>
          <w:sz w:val="44"/>
          <w:szCs w:val="44"/>
          <w:rtl/>
          <w:lang w:bidi="ar-EG"/>
        </w:rPr>
      </w:pPr>
      <w:r>
        <w:rPr>
          <w:rFonts w:ascii="Simplified Arabic" w:hAnsi="Simplified Arabic" w:cs="PT Bold Heading" w:hint="cs"/>
          <w:sz w:val="44"/>
          <w:szCs w:val="44"/>
          <w:rtl/>
          <w:lang w:bidi="ar-EG"/>
        </w:rPr>
        <w:t xml:space="preserve">ومؤسسات النقد العربية </w:t>
      </w:r>
    </w:p>
    <w:p w:rsidR="00FE33A8" w:rsidRPr="00FD0324" w:rsidRDefault="00FE33A8" w:rsidP="00FD0324">
      <w:pPr>
        <w:spacing w:after="0" w:line="240" w:lineRule="auto"/>
        <w:jc w:val="center"/>
        <w:rPr>
          <w:rFonts w:ascii="Simplified Arabic" w:hAnsi="Simplified Arabic" w:cs="Simplified Arabic"/>
          <w:sz w:val="44"/>
          <w:szCs w:val="44"/>
          <w:rtl/>
          <w:lang w:bidi="ar-EG"/>
        </w:rPr>
      </w:pPr>
    </w:p>
    <w:p w:rsidR="007A0CE2" w:rsidRDefault="007A0CE2" w:rsidP="007A0CE2">
      <w:pPr>
        <w:bidi/>
        <w:spacing w:after="0" w:line="240" w:lineRule="auto"/>
        <w:jc w:val="center"/>
        <w:rPr>
          <w:rFonts w:ascii="Simplified Arabic" w:hAnsi="Simplified Arabic" w:cs="PT Bold Heading"/>
          <w:sz w:val="44"/>
          <w:szCs w:val="44"/>
          <w:rtl/>
          <w:lang w:bidi="ar-EG"/>
        </w:rPr>
      </w:pPr>
    </w:p>
    <w:p w:rsidR="007A0CE2" w:rsidRDefault="007A0CE2" w:rsidP="00FD0324">
      <w:pPr>
        <w:spacing w:after="0" w:line="240" w:lineRule="auto"/>
        <w:jc w:val="center"/>
        <w:rPr>
          <w:rFonts w:ascii="Simplified Arabic" w:hAnsi="Simplified Arabic" w:cs="Simplified Arabic"/>
          <w:b/>
          <w:bCs/>
          <w:sz w:val="44"/>
          <w:szCs w:val="44"/>
          <w:rtl/>
          <w:lang w:bidi="ar-EG"/>
        </w:rPr>
      </w:pPr>
    </w:p>
    <w:p w:rsidR="00FD0324" w:rsidRDefault="00FD0324" w:rsidP="008E1154">
      <w:pPr>
        <w:spacing w:before="240" w:after="0" w:line="240" w:lineRule="auto"/>
        <w:jc w:val="center"/>
        <w:rPr>
          <w:rFonts w:ascii="Simplified Arabic" w:hAnsi="Simplified Arabic" w:cs="Simplified Arabic"/>
          <w:b/>
          <w:bCs/>
          <w:sz w:val="44"/>
          <w:szCs w:val="44"/>
          <w:rtl/>
          <w:lang w:bidi="ar-EG"/>
        </w:rPr>
      </w:pPr>
    </w:p>
    <w:p w:rsidR="00FD0324" w:rsidRPr="00FD0324" w:rsidRDefault="00FD0324" w:rsidP="00FD0324">
      <w:pPr>
        <w:spacing w:after="0" w:line="240" w:lineRule="auto"/>
        <w:jc w:val="center"/>
        <w:rPr>
          <w:rFonts w:ascii="Simplified Arabic" w:hAnsi="Simplified Arabic" w:cs="Simplified Arabic"/>
          <w:b/>
          <w:bCs/>
          <w:sz w:val="44"/>
          <w:szCs w:val="44"/>
          <w:rtl/>
          <w:lang w:bidi="ar-EG"/>
        </w:rPr>
      </w:pPr>
    </w:p>
    <w:p w:rsidR="00FE33A8" w:rsidRPr="00FD0324" w:rsidRDefault="00EF77EB" w:rsidP="00FD0324">
      <w:pPr>
        <w:bidi/>
        <w:spacing w:after="0" w:line="240" w:lineRule="auto"/>
        <w:jc w:val="center"/>
        <w:rPr>
          <w:rFonts w:ascii="Simplified Arabic" w:hAnsi="Simplified Arabic" w:cs="Simplified Arabic"/>
          <w:b/>
          <w:bCs/>
          <w:sz w:val="44"/>
          <w:szCs w:val="44"/>
          <w:rtl/>
          <w:lang w:bidi="ar-EG"/>
        </w:rPr>
      </w:pPr>
      <w:r>
        <w:rPr>
          <w:rFonts w:ascii="Simplified Arabic" w:hAnsi="Simplified Arabic" w:cs="Simplified Arabic" w:hint="cs"/>
          <w:b/>
          <w:bCs/>
          <w:sz w:val="28"/>
          <w:szCs w:val="28"/>
          <w:rtl/>
          <w:lang w:bidi="ar-EG"/>
        </w:rPr>
        <w:t>القاهرة</w:t>
      </w:r>
      <w:r w:rsidR="00FE33A8" w:rsidRPr="00FD0324">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1</w:t>
      </w:r>
      <w:r w:rsidR="00FE33A8" w:rsidRPr="00FD0324">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10</w:t>
      </w:r>
      <w:r w:rsidR="00FE33A8" w:rsidRPr="00FD0324">
        <w:rPr>
          <w:rFonts w:ascii="Simplified Arabic" w:hAnsi="Simplified Arabic" w:cs="Simplified Arabic" w:hint="cs"/>
          <w:b/>
          <w:bCs/>
          <w:sz w:val="28"/>
          <w:szCs w:val="28"/>
          <w:rtl/>
          <w:lang w:bidi="ar-EG"/>
        </w:rPr>
        <w:t>/</w:t>
      </w:r>
      <w:r w:rsidR="00C37BD3" w:rsidRPr="00FD0324">
        <w:rPr>
          <w:rFonts w:ascii="Simplified Arabic" w:hAnsi="Simplified Arabic" w:cs="Simplified Arabic" w:hint="cs"/>
          <w:b/>
          <w:bCs/>
          <w:sz w:val="28"/>
          <w:szCs w:val="28"/>
          <w:rtl/>
          <w:lang w:bidi="ar-EG"/>
        </w:rPr>
        <w:t>2024</w:t>
      </w:r>
    </w:p>
    <w:p w:rsidR="007E13E7" w:rsidRDefault="007E13E7">
      <w:pPr>
        <w:rPr>
          <w:rFonts w:ascii="Simplified Arabic" w:hAnsi="Simplified Arabic" w:cs="Simplified Arabic"/>
          <w:b/>
          <w:bCs/>
          <w:sz w:val="44"/>
          <w:szCs w:val="44"/>
          <w:lang w:bidi="ar-EG"/>
        </w:rPr>
      </w:pPr>
      <w:r>
        <w:rPr>
          <w:rFonts w:ascii="Simplified Arabic" w:hAnsi="Simplified Arabic" w:cs="Simplified Arabic"/>
          <w:b/>
          <w:bCs/>
          <w:sz w:val="44"/>
          <w:szCs w:val="44"/>
          <w:rtl/>
          <w:lang w:bidi="ar-EG"/>
        </w:rPr>
        <w:br w:type="page"/>
      </w:r>
    </w:p>
    <w:p w:rsidR="00AC4BBD" w:rsidRDefault="00DB48CC" w:rsidP="00AC4BBD">
      <w:pPr>
        <w:bidi/>
        <w:spacing w:after="0" w:line="240" w:lineRule="auto"/>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lastRenderedPageBreak/>
        <w:t xml:space="preserve">دولة </w:t>
      </w:r>
      <w:r w:rsidR="00AC4BBD">
        <w:rPr>
          <w:rFonts w:ascii="Simplified Arabic" w:hAnsi="Simplified Arabic" w:cs="Simplified Arabic" w:hint="cs"/>
          <w:b/>
          <w:bCs/>
          <w:sz w:val="44"/>
          <w:szCs w:val="44"/>
          <w:rtl/>
          <w:lang w:bidi="ar-EG"/>
        </w:rPr>
        <w:t xml:space="preserve">رئيس مجلس وزراء جمهورية مصر العربية </w:t>
      </w:r>
    </w:p>
    <w:p w:rsidR="00DB48CC" w:rsidRDefault="00DB48CC" w:rsidP="00DB48CC">
      <w:pPr>
        <w:bidi/>
        <w:spacing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      معالي الدكتور مصطفى مدبولي </w:t>
      </w:r>
    </w:p>
    <w:p w:rsidR="00AC4BBD" w:rsidRDefault="00DB48CC" w:rsidP="00AC4BBD">
      <w:pPr>
        <w:bidi/>
        <w:spacing w:before="240" w:after="0" w:line="240" w:lineRule="auto"/>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سعادة </w:t>
      </w:r>
      <w:r w:rsidR="00AC4BBD">
        <w:rPr>
          <w:rFonts w:ascii="Simplified Arabic" w:hAnsi="Simplified Arabic" w:cs="Simplified Arabic" w:hint="cs"/>
          <w:b/>
          <w:bCs/>
          <w:sz w:val="44"/>
          <w:szCs w:val="44"/>
          <w:rtl/>
          <w:lang w:bidi="ar-EG"/>
        </w:rPr>
        <w:t xml:space="preserve">الدكتور فهد بن محمد التركي </w:t>
      </w:r>
    </w:p>
    <w:p w:rsidR="00AC4BBD" w:rsidRDefault="00AC4BBD" w:rsidP="00AC4BBD">
      <w:pPr>
        <w:bidi/>
        <w:spacing w:after="0" w:line="240" w:lineRule="auto"/>
        <w:jc w:val="both"/>
        <w:rPr>
          <w:rFonts w:ascii="Simplified Arabic" w:hAnsi="Simplified Arabic" w:cs="Simplified Arabic"/>
          <w:b/>
          <w:bCs/>
          <w:sz w:val="44"/>
          <w:szCs w:val="44"/>
          <w:rtl/>
          <w:lang w:bidi="ar-EG"/>
        </w:rPr>
      </w:pPr>
      <w:r>
        <w:rPr>
          <w:rFonts w:ascii="Simplified Arabic" w:hAnsi="Simplified Arabic" w:cs="Simplified Arabic"/>
          <w:b/>
          <w:bCs/>
          <w:sz w:val="44"/>
          <w:szCs w:val="44"/>
          <w:rtl/>
          <w:lang w:bidi="ar-EG"/>
        </w:rPr>
        <w:tab/>
      </w:r>
      <w:r>
        <w:rPr>
          <w:rFonts w:ascii="Simplified Arabic" w:hAnsi="Simplified Arabic" w:cs="Simplified Arabic" w:hint="cs"/>
          <w:b/>
          <w:bCs/>
          <w:sz w:val="44"/>
          <w:szCs w:val="44"/>
          <w:rtl/>
          <w:lang w:bidi="ar-EG"/>
        </w:rPr>
        <w:t xml:space="preserve">رئيس صندوق النقد العربي </w:t>
      </w:r>
    </w:p>
    <w:p w:rsidR="008E1154" w:rsidRDefault="00DB48CC" w:rsidP="00AC4BBD">
      <w:pPr>
        <w:bidi/>
        <w:spacing w:before="240" w:after="0" w:line="240" w:lineRule="auto"/>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سعادة </w:t>
      </w:r>
      <w:r w:rsidR="00EF77EB">
        <w:rPr>
          <w:rFonts w:ascii="Simplified Arabic" w:hAnsi="Simplified Arabic" w:cs="Simplified Arabic" w:hint="cs"/>
          <w:b/>
          <w:bCs/>
          <w:sz w:val="44"/>
          <w:szCs w:val="44"/>
          <w:rtl/>
          <w:lang w:bidi="ar-EG"/>
        </w:rPr>
        <w:t xml:space="preserve">السيد </w:t>
      </w:r>
      <w:r w:rsidR="00C040C9">
        <w:rPr>
          <w:rFonts w:ascii="Simplified Arabic" w:hAnsi="Simplified Arabic" w:cs="Simplified Arabic" w:hint="cs"/>
          <w:b/>
          <w:bCs/>
          <w:sz w:val="44"/>
          <w:szCs w:val="44"/>
          <w:rtl/>
          <w:lang w:bidi="ar-EG"/>
        </w:rPr>
        <w:t xml:space="preserve">حسن عبد الله </w:t>
      </w:r>
    </w:p>
    <w:p w:rsidR="00C040C9" w:rsidRDefault="00C040C9" w:rsidP="00C040C9">
      <w:pPr>
        <w:bidi/>
        <w:spacing w:after="0" w:line="240" w:lineRule="auto"/>
        <w:jc w:val="both"/>
        <w:rPr>
          <w:rFonts w:ascii="Simplified Arabic" w:hAnsi="Simplified Arabic" w:cs="Simplified Arabic"/>
          <w:b/>
          <w:bCs/>
          <w:sz w:val="44"/>
          <w:szCs w:val="44"/>
          <w:rtl/>
          <w:lang w:bidi="ar-EG"/>
        </w:rPr>
      </w:pPr>
      <w:r>
        <w:rPr>
          <w:rFonts w:ascii="Simplified Arabic" w:hAnsi="Simplified Arabic" w:cs="Simplified Arabic"/>
          <w:b/>
          <w:bCs/>
          <w:sz w:val="44"/>
          <w:szCs w:val="44"/>
          <w:rtl/>
          <w:lang w:bidi="ar-EG"/>
        </w:rPr>
        <w:tab/>
      </w:r>
      <w:r>
        <w:rPr>
          <w:rFonts w:ascii="Simplified Arabic" w:hAnsi="Simplified Arabic" w:cs="Simplified Arabic" w:hint="cs"/>
          <w:b/>
          <w:bCs/>
          <w:sz w:val="44"/>
          <w:szCs w:val="44"/>
          <w:rtl/>
          <w:lang w:bidi="ar-EG"/>
        </w:rPr>
        <w:t xml:space="preserve">محافظ البنك المركزي المصري </w:t>
      </w:r>
    </w:p>
    <w:p w:rsidR="00C040C9" w:rsidRDefault="00DB48CC" w:rsidP="00C040C9">
      <w:pPr>
        <w:bidi/>
        <w:spacing w:before="240" w:after="0" w:line="240" w:lineRule="auto"/>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سعادة </w:t>
      </w:r>
      <w:r w:rsidR="00C040C9">
        <w:rPr>
          <w:rFonts w:ascii="Simplified Arabic" w:hAnsi="Simplified Arabic" w:cs="Simplified Arabic" w:hint="cs"/>
          <w:b/>
          <w:bCs/>
          <w:sz w:val="44"/>
          <w:szCs w:val="44"/>
          <w:rtl/>
          <w:lang w:bidi="ar-EG"/>
        </w:rPr>
        <w:t xml:space="preserve">السيد أيمن بن محمد </w:t>
      </w:r>
      <w:proofErr w:type="spellStart"/>
      <w:r w:rsidR="00C040C9">
        <w:rPr>
          <w:rFonts w:ascii="Simplified Arabic" w:hAnsi="Simplified Arabic" w:cs="Simplified Arabic" w:hint="cs"/>
          <w:b/>
          <w:bCs/>
          <w:sz w:val="44"/>
          <w:szCs w:val="44"/>
          <w:rtl/>
          <w:lang w:bidi="ar-EG"/>
        </w:rPr>
        <w:t>السياري</w:t>
      </w:r>
      <w:proofErr w:type="spellEnd"/>
      <w:r w:rsidR="00C040C9">
        <w:rPr>
          <w:rFonts w:ascii="Simplified Arabic" w:hAnsi="Simplified Arabic" w:cs="Simplified Arabic" w:hint="cs"/>
          <w:b/>
          <w:bCs/>
          <w:sz w:val="44"/>
          <w:szCs w:val="44"/>
          <w:rtl/>
          <w:lang w:bidi="ar-EG"/>
        </w:rPr>
        <w:t xml:space="preserve"> </w:t>
      </w:r>
    </w:p>
    <w:p w:rsidR="00C040C9" w:rsidRDefault="00C040C9" w:rsidP="00C040C9">
      <w:pPr>
        <w:bidi/>
        <w:spacing w:after="0" w:line="240" w:lineRule="auto"/>
        <w:jc w:val="both"/>
        <w:rPr>
          <w:rFonts w:ascii="Simplified Arabic" w:hAnsi="Simplified Arabic" w:cs="Simplified Arabic"/>
          <w:b/>
          <w:bCs/>
          <w:sz w:val="44"/>
          <w:szCs w:val="44"/>
          <w:rtl/>
          <w:lang w:bidi="ar-EG"/>
        </w:rPr>
      </w:pPr>
      <w:r>
        <w:rPr>
          <w:rFonts w:ascii="Simplified Arabic" w:hAnsi="Simplified Arabic" w:cs="Simplified Arabic"/>
          <w:b/>
          <w:bCs/>
          <w:sz w:val="44"/>
          <w:szCs w:val="44"/>
          <w:rtl/>
          <w:lang w:bidi="ar-EG"/>
        </w:rPr>
        <w:tab/>
      </w:r>
      <w:r>
        <w:rPr>
          <w:rFonts w:ascii="Simplified Arabic" w:hAnsi="Simplified Arabic" w:cs="Simplified Arabic" w:hint="cs"/>
          <w:b/>
          <w:bCs/>
          <w:sz w:val="44"/>
          <w:szCs w:val="44"/>
          <w:rtl/>
          <w:lang w:bidi="ar-EG"/>
        </w:rPr>
        <w:t xml:space="preserve">رئيس مجلس محافظي المصارف المركزية </w:t>
      </w:r>
    </w:p>
    <w:p w:rsidR="00C040C9" w:rsidRDefault="00C040C9" w:rsidP="00C040C9">
      <w:pPr>
        <w:bidi/>
        <w:spacing w:after="0" w:line="240" w:lineRule="auto"/>
        <w:jc w:val="both"/>
        <w:rPr>
          <w:rFonts w:ascii="Simplified Arabic" w:hAnsi="Simplified Arabic" w:cs="Simplified Arabic"/>
          <w:b/>
          <w:bCs/>
          <w:sz w:val="44"/>
          <w:szCs w:val="44"/>
          <w:rtl/>
          <w:lang w:bidi="ar-EG"/>
        </w:rPr>
      </w:pPr>
      <w:r>
        <w:rPr>
          <w:rFonts w:ascii="Simplified Arabic" w:hAnsi="Simplified Arabic" w:cs="Simplified Arabic"/>
          <w:b/>
          <w:bCs/>
          <w:sz w:val="44"/>
          <w:szCs w:val="44"/>
          <w:rtl/>
          <w:lang w:bidi="ar-EG"/>
        </w:rPr>
        <w:tab/>
      </w:r>
      <w:r>
        <w:rPr>
          <w:rFonts w:ascii="Simplified Arabic" w:hAnsi="Simplified Arabic" w:cs="Simplified Arabic"/>
          <w:b/>
          <w:bCs/>
          <w:sz w:val="44"/>
          <w:szCs w:val="44"/>
          <w:rtl/>
          <w:lang w:bidi="ar-EG"/>
        </w:rPr>
        <w:tab/>
      </w:r>
      <w:r>
        <w:rPr>
          <w:rFonts w:ascii="Simplified Arabic" w:hAnsi="Simplified Arabic" w:cs="Simplified Arabic"/>
          <w:b/>
          <w:bCs/>
          <w:sz w:val="44"/>
          <w:szCs w:val="44"/>
          <w:rtl/>
          <w:lang w:bidi="ar-EG"/>
        </w:rPr>
        <w:tab/>
      </w:r>
      <w:r>
        <w:rPr>
          <w:rFonts w:ascii="Simplified Arabic" w:hAnsi="Simplified Arabic" w:cs="Simplified Arabic"/>
          <w:b/>
          <w:bCs/>
          <w:sz w:val="44"/>
          <w:szCs w:val="44"/>
          <w:rtl/>
          <w:lang w:bidi="ar-EG"/>
        </w:rPr>
        <w:tab/>
      </w:r>
      <w:r>
        <w:rPr>
          <w:rFonts w:ascii="Simplified Arabic" w:hAnsi="Simplified Arabic" w:cs="Simplified Arabic" w:hint="cs"/>
          <w:b/>
          <w:bCs/>
          <w:sz w:val="44"/>
          <w:szCs w:val="44"/>
          <w:rtl/>
          <w:lang w:bidi="ar-EG"/>
        </w:rPr>
        <w:t xml:space="preserve">   ومؤسسات النقد العربية </w:t>
      </w:r>
    </w:p>
    <w:p w:rsidR="00C37598" w:rsidRPr="00C37598" w:rsidRDefault="00C37598" w:rsidP="00C37598">
      <w:pPr>
        <w:bidi/>
        <w:spacing w:before="240" w:after="0" w:line="240" w:lineRule="auto"/>
        <w:contextualSpacing/>
        <w:jc w:val="both"/>
        <w:rPr>
          <w:rFonts w:ascii="Simplified Arabic" w:hAnsi="Simplified Arabic" w:cs="Simplified Arabic"/>
          <w:b/>
          <w:bCs/>
          <w:sz w:val="12"/>
          <w:szCs w:val="12"/>
          <w:rtl/>
          <w:lang w:bidi="ar-EG"/>
        </w:rPr>
      </w:pPr>
    </w:p>
    <w:p w:rsidR="007A0CE2" w:rsidRDefault="007A0CE2" w:rsidP="00C37598">
      <w:pPr>
        <w:bidi/>
        <w:spacing w:after="0" w:line="240" w:lineRule="auto"/>
        <w:contextualSpacing/>
        <w:jc w:val="both"/>
        <w:rPr>
          <w:rFonts w:ascii="Simplified Arabic" w:hAnsi="Simplified Arabic" w:cs="Simplified Arabic"/>
          <w:b/>
          <w:bCs/>
          <w:sz w:val="44"/>
          <w:szCs w:val="44"/>
          <w:rtl/>
          <w:lang w:bidi="ar-EG"/>
        </w:rPr>
      </w:pPr>
      <w:r w:rsidRPr="00471458">
        <w:rPr>
          <w:rFonts w:ascii="Simplified Arabic" w:hAnsi="Simplified Arabic" w:cs="Simplified Arabic" w:hint="cs"/>
          <w:b/>
          <w:bCs/>
          <w:sz w:val="44"/>
          <w:szCs w:val="44"/>
          <w:rtl/>
          <w:lang w:bidi="ar-EG"/>
        </w:rPr>
        <w:t xml:space="preserve">السيدات والسادة، </w:t>
      </w:r>
    </w:p>
    <w:p w:rsidR="00EF77EB" w:rsidRDefault="00C37598" w:rsidP="00707A70">
      <w:pPr>
        <w:bidi/>
        <w:spacing w:after="0" w:line="252" w:lineRule="auto"/>
        <w:jc w:val="both"/>
        <w:rPr>
          <w:rFonts w:ascii="Simplified Arabic" w:hAnsi="Simplified Arabic" w:cs="Simplified Arabic"/>
          <w:b/>
          <w:bCs/>
          <w:sz w:val="44"/>
          <w:szCs w:val="44"/>
          <w:rtl/>
          <w:lang w:bidi="ar-EG"/>
        </w:rPr>
      </w:pPr>
      <w:r>
        <w:rPr>
          <w:rFonts w:ascii="Simplified Arabic" w:hAnsi="Simplified Arabic" w:cs="Simplified Arabic"/>
          <w:b/>
          <w:bCs/>
          <w:sz w:val="44"/>
          <w:szCs w:val="44"/>
          <w:rtl/>
          <w:lang w:bidi="ar-EG"/>
        </w:rPr>
        <w:tab/>
      </w:r>
      <w:r w:rsidR="00EF77EB">
        <w:rPr>
          <w:rFonts w:ascii="Simplified Arabic" w:hAnsi="Simplified Arabic" w:cs="Simplified Arabic" w:hint="cs"/>
          <w:b/>
          <w:bCs/>
          <w:sz w:val="44"/>
          <w:szCs w:val="44"/>
          <w:rtl/>
          <w:lang w:bidi="ar-EG"/>
        </w:rPr>
        <w:t>يسعدني أن أكون بينكم اليوم للمشاركة في افتتاح الدورة (48) لمجلس محافظي المصارف المركزية ومؤسسات النقد العربية</w:t>
      </w:r>
      <w:r w:rsidR="00AC4BBD">
        <w:rPr>
          <w:rFonts w:ascii="Simplified Arabic" w:hAnsi="Simplified Arabic" w:cs="Simplified Arabic" w:hint="cs"/>
          <w:b/>
          <w:bCs/>
          <w:sz w:val="44"/>
          <w:szCs w:val="44"/>
          <w:rtl/>
          <w:lang w:bidi="ar-EG"/>
        </w:rPr>
        <w:t>...</w:t>
      </w:r>
      <w:r w:rsidR="00EF77EB">
        <w:rPr>
          <w:rFonts w:ascii="Simplified Arabic" w:hAnsi="Simplified Arabic" w:cs="Simplified Arabic" w:hint="cs"/>
          <w:b/>
          <w:bCs/>
          <w:sz w:val="44"/>
          <w:szCs w:val="44"/>
          <w:rtl/>
          <w:lang w:bidi="ar-EG"/>
        </w:rPr>
        <w:t xml:space="preserve"> والتي أتمنى أن تخرج بخلاصات تعزز من سبل ال</w:t>
      </w:r>
      <w:r w:rsidR="001C0997">
        <w:rPr>
          <w:rFonts w:ascii="Simplified Arabic" w:hAnsi="Simplified Arabic" w:cs="Simplified Arabic" w:hint="cs"/>
          <w:b/>
          <w:bCs/>
          <w:sz w:val="44"/>
          <w:szCs w:val="44"/>
          <w:rtl/>
          <w:lang w:bidi="ar-EG"/>
        </w:rPr>
        <w:t xml:space="preserve">تعاون والتنسيق بين أعضاء الجمعية العمومية في ضوء التطورات السريعة والمتلاحقة التي </w:t>
      </w:r>
      <w:r w:rsidR="002448DC">
        <w:rPr>
          <w:rFonts w:ascii="Simplified Arabic" w:hAnsi="Simplified Arabic" w:cs="Simplified Arabic" w:hint="cs"/>
          <w:b/>
          <w:bCs/>
          <w:sz w:val="44"/>
          <w:szCs w:val="44"/>
          <w:rtl/>
          <w:lang w:bidi="ar-EG"/>
        </w:rPr>
        <w:t xml:space="preserve">يشهدها </w:t>
      </w:r>
      <w:r w:rsidR="001C0997">
        <w:rPr>
          <w:rFonts w:ascii="Simplified Arabic" w:hAnsi="Simplified Arabic" w:cs="Simplified Arabic" w:hint="cs"/>
          <w:b/>
          <w:bCs/>
          <w:sz w:val="44"/>
          <w:szCs w:val="44"/>
          <w:rtl/>
          <w:lang w:bidi="ar-EG"/>
        </w:rPr>
        <w:t xml:space="preserve">العالم على كافة الأصعدة، وبصفة خاصة الصعيد الاقتصادي.. واسمحوا لي أن أغتنم تلك المناسبة لأعرب عن التقدير لجهود صندوق النقد </w:t>
      </w:r>
      <w:r w:rsidR="001C0997">
        <w:rPr>
          <w:rFonts w:ascii="Simplified Arabic" w:hAnsi="Simplified Arabic" w:cs="Simplified Arabic" w:hint="cs"/>
          <w:b/>
          <w:bCs/>
          <w:sz w:val="44"/>
          <w:szCs w:val="44"/>
          <w:rtl/>
          <w:lang w:bidi="ar-EG"/>
        </w:rPr>
        <w:lastRenderedPageBreak/>
        <w:t>العربي والدور الحيوي الذي يقوم به باعتباره شريك</w:t>
      </w:r>
      <w:r w:rsidR="00AC4BBD">
        <w:rPr>
          <w:rFonts w:ascii="Simplified Arabic" w:hAnsi="Simplified Arabic" w:cs="Simplified Arabic" w:hint="cs"/>
          <w:b/>
          <w:bCs/>
          <w:sz w:val="44"/>
          <w:szCs w:val="44"/>
          <w:rtl/>
          <w:lang w:bidi="ar-EG"/>
        </w:rPr>
        <w:t>اً</w:t>
      </w:r>
      <w:r w:rsidR="001C0997">
        <w:rPr>
          <w:rFonts w:ascii="Simplified Arabic" w:hAnsi="Simplified Arabic" w:cs="Simplified Arabic" w:hint="cs"/>
          <w:b/>
          <w:bCs/>
          <w:sz w:val="44"/>
          <w:szCs w:val="44"/>
          <w:rtl/>
          <w:lang w:bidi="ar-EG"/>
        </w:rPr>
        <w:t xml:space="preserve"> هام</w:t>
      </w:r>
      <w:r w:rsidR="00AC4BBD">
        <w:rPr>
          <w:rFonts w:ascii="Simplified Arabic" w:hAnsi="Simplified Arabic" w:cs="Simplified Arabic" w:hint="cs"/>
          <w:b/>
          <w:bCs/>
          <w:sz w:val="44"/>
          <w:szCs w:val="44"/>
          <w:rtl/>
          <w:lang w:bidi="ar-EG"/>
        </w:rPr>
        <w:t>اً</w:t>
      </w:r>
      <w:r w:rsidR="001C0997">
        <w:rPr>
          <w:rFonts w:ascii="Simplified Arabic" w:hAnsi="Simplified Arabic" w:cs="Simplified Arabic" w:hint="cs"/>
          <w:b/>
          <w:bCs/>
          <w:sz w:val="44"/>
          <w:szCs w:val="44"/>
          <w:rtl/>
          <w:lang w:bidi="ar-EG"/>
        </w:rPr>
        <w:t xml:space="preserve"> للحكومات العربية في تعزيز مسيرة الاستقرار والتطوير الاقتصادي والمالي والنقدي.. كما أود أن أتوجه بخالص الشكر والتقدير للبنك المركزي المصري على استضافة أعمال هذه الدورة متمنياً لمجلس محافظي المصارف المركزية ومؤسسات النقد العربي كل التوفيق والنجاح</w:t>
      </w:r>
      <w:r w:rsidR="00C14D22">
        <w:rPr>
          <w:rFonts w:ascii="Simplified Arabic" w:hAnsi="Simplified Arabic" w:cs="Simplified Arabic" w:hint="cs"/>
          <w:b/>
          <w:bCs/>
          <w:sz w:val="44"/>
          <w:szCs w:val="44"/>
          <w:rtl/>
          <w:lang w:bidi="ar-EG"/>
        </w:rPr>
        <w:t>...</w:t>
      </w:r>
      <w:r w:rsidR="001C0997">
        <w:rPr>
          <w:rFonts w:ascii="Simplified Arabic" w:hAnsi="Simplified Arabic" w:cs="Simplified Arabic" w:hint="cs"/>
          <w:b/>
          <w:bCs/>
          <w:sz w:val="44"/>
          <w:szCs w:val="44"/>
          <w:rtl/>
          <w:lang w:bidi="ar-EG"/>
        </w:rPr>
        <w:t xml:space="preserve"> وأن تسهم نتائج الدورة في تحقيق المزيد من التعاون والتنسيق بين الدول العربية في مواجهة التحديات الماثلة أمام القطاع المصرفي، وبما يحقق مصالحها المشتركة. </w:t>
      </w:r>
    </w:p>
    <w:p w:rsidR="001C0997" w:rsidRDefault="001C0997" w:rsidP="00707A70">
      <w:pPr>
        <w:bidi/>
        <w:spacing w:before="240" w:after="0" w:line="252" w:lineRule="auto"/>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السيدات والسادة، </w:t>
      </w:r>
    </w:p>
    <w:p w:rsidR="00C14D22" w:rsidRDefault="00C14D22" w:rsidP="00707A70">
      <w:pPr>
        <w:bidi/>
        <w:spacing w:after="0" w:line="252"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يمر العالم بمرحلة دقيقة من التحولات الاقتصادية... </w:t>
      </w:r>
      <w:r w:rsidR="002448DC">
        <w:rPr>
          <w:rFonts w:ascii="Simplified Arabic" w:hAnsi="Simplified Arabic" w:cs="Simplified Arabic" w:hint="cs"/>
          <w:b/>
          <w:bCs/>
          <w:sz w:val="44"/>
          <w:szCs w:val="44"/>
          <w:rtl/>
          <w:lang w:bidi="ar-EG"/>
        </w:rPr>
        <w:t>ف</w:t>
      </w:r>
      <w:r>
        <w:rPr>
          <w:rFonts w:ascii="Simplified Arabic" w:hAnsi="Simplified Arabic" w:cs="Simplified Arabic" w:hint="cs"/>
          <w:b/>
          <w:bCs/>
          <w:sz w:val="44"/>
          <w:szCs w:val="44"/>
          <w:rtl/>
          <w:lang w:bidi="ar-EG"/>
        </w:rPr>
        <w:t xml:space="preserve">بعض مظاهر العولمة تتراجع، والاعتماد الزائد على شبكات التوريد ثبت أنه يحتاج لمراجعة... </w:t>
      </w:r>
      <w:r w:rsidR="002448DC">
        <w:rPr>
          <w:rFonts w:ascii="Simplified Arabic" w:hAnsi="Simplified Arabic" w:cs="Simplified Arabic" w:hint="cs"/>
          <w:b/>
          <w:bCs/>
          <w:sz w:val="44"/>
          <w:szCs w:val="44"/>
          <w:rtl/>
          <w:lang w:bidi="ar-EG"/>
        </w:rPr>
        <w:t>و</w:t>
      </w:r>
      <w:r>
        <w:rPr>
          <w:rFonts w:ascii="Simplified Arabic" w:hAnsi="Simplified Arabic" w:cs="Simplified Arabic" w:hint="cs"/>
          <w:b/>
          <w:bCs/>
          <w:sz w:val="44"/>
          <w:szCs w:val="44"/>
          <w:rtl/>
          <w:lang w:bidi="ar-EG"/>
        </w:rPr>
        <w:t xml:space="preserve">التضخم مشكلة تعاني منها دول كثيرة، بما يستلزم إدارة حكيمة لأسعار الفائدة تحافظ على النمو... أما مشكلة الديون فقد صارت </w:t>
      </w:r>
      <w:r w:rsidR="002448DC">
        <w:rPr>
          <w:rFonts w:ascii="Simplified Arabic" w:hAnsi="Simplified Arabic" w:cs="Simplified Arabic" w:hint="cs"/>
          <w:b/>
          <w:bCs/>
          <w:sz w:val="44"/>
          <w:szCs w:val="44"/>
          <w:rtl/>
          <w:lang w:bidi="ar-EG"/>
        </w:rPr>
        <w:t xml:space="preserve">مجدداً </w:t>
      </w:r>
      <w:r>
        <w:rPr>
          <w:rFonts w:ascii="Simplified Arabic" w:hAnsi="Simplified Arabic" w:cs="Simplified Arabic" w:hint="cs"/>
          <w:b/>
          <w:bCs/>
          <w:sz w:val="44"/>
          <w:szCs w:val="44"/>
          <w:rtl/>
          <w:lang w:bidi="ar-EG"/>
        </w:rPr>
        <w:t xml:space="preserve">أزمة عالمية تحتاج </w:t>
      </w:r>
      <w:r w:rsidR="002448DC">
        <w:rPr>
          <w:rFonts w:ascii="Simplified Arabic" w:hAnsi="Simplified Arabic" w:cs="Simplified Arabic" w:hint="cs"/>
          <w:b/>
          <w:bCs/>
          <w:sz w:val="44"/>
          <w:szCs w:val="44"/>
          <w:rtl/>
          <w:lang w:bidi="ar-EG"/>
        </w:rPr>
        <w:t xml:space="preserve">في تقديري إلى </w:t>
      </w:r>
      <w:r>
        <w:rPr>
          <w:rFonts w:ascii="Simplified Arabic" w:hAnsi="Simplified Arabic" w:cs="Simplified Arabic" w:hint="cs"/>
          <w:b/>
          <w:bCs/>
          <w:sz w:val="44"/>
          <w:szCs w:val="44"/>
          <w:rtl/>
          <w:lang w:bidi="ar-EG"/>
        </w:rPr>
        <w:t>علاج شامل.</w:t>
      </w:r>
    </w:p>
    <w:p w:rsidR="00C14D22" w:rsidRDefault="00C14D22" w:rsidP="00C14D22">
      <w:pPr>
        <w:bidi/>
        <w:spacing w:before="240"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lastRenderedPageBreak/>
        <w:t>ولا يمكن الفصل بين هذه التحديات الاقتصادية الكبيرة، وبين تزايد المخاطر الأمنية في بيئة دولية مضطربة ومتوترة تنذر بعودة الصراعات بين الدول الكبرى... بما ينعكس حتماً على الآفاق المستقبلية للاقتصاد العالمي.</w:t>
      </w:r>
    </w:p>
    <w:p w:rsidR="00DB56E6" w:rsidRDefault="00C14D22" w:rsidP="00C14D22">
      <w:pPr>
        <w:bidi/>
        <w:spacing w:before="240"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ولا شك أن المصارف </w:t>
      </w:r>
      <w:r w:rsidR="002448DC">
        <w:rPr>
          <w:rFonts w:ascii="Simplified Arabic" w:hAnsi="Simplified Arabic" w:cs="Simplified Arabic" w:hint="cs"/>
          <w:b/>
          <w:bCs/>
          <w:sz w:val="44"/>
          <w:szCs w:val="44"/>
          <w:rtl/>
          <w:lang w:bidi="ar-EG"/>
        </w:rPr>
        <w:t xml:space="preserve">المركزية </w:t>
      </w:r>
      <w:r>
        <w:rPr>
          <w:rFonts w:ascii="Simplified Arabic" w:hAnsi="Simplified Arabic" w:cs="Simplified Arabic" w:hint="cs"/>
          <w:b/>
          <w:bCs/>
          <w:sz w:val="44"/>
          <w:szCs w:val="44"/>
          <w:rtl/>
          <w:lang w:bidi="ar-EG"/>
        </w:rPr>
        <w:t>تتحمل مسئولية كبيرة في إدارة السياسات النقدية في هذه المرحلة المضطربة سياسياً واقتصادياً... وتعمل المصارف في بيئة متغيرة، متداخلة المشكلات، وتتطور أدواتها باستمرار... خاصة فيما يتعلق بالتكنولوجيا المالية ... وتذب</w:t>
      </w:r>
      <w:r w:rsidR="00DB56E6">
        <w:rPr>
          <w:rFonts w:ascii="Simplified Arabic" w:hAnsi="Simplified Arabic" w:cs="Simplified Arabic" w:hint="cs"/>
          <w:b/>
          <w:bCs/>
          <w:sz w:val="44"/>
          <w:szCs w:val="44"/>
          <w:rtl/>
          <w:lang w:bidi="ar-EG"/>
        </w:rPr>
        <w:t>ذب الأسواق العالمية، وزيادة منسوب انعدام اليقين.</w:t>
      </w:r>
    </w:p>
    <w:p w:rsidR="00C14D22" w:rsidRDefault="00DB56E6" w:rsidP="00DB56E6">
      <w:pPr>
        <w:bidi/>
        <w:spacing w:before="240"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وأثق في قدرة المصارف العربية، وفي إمكانياتها وخبرات كادرها البشري، على إدارة هذه المرحلة الصعبة بكل ما تقتضيه من يقظة ومرونة في الحركة، وقدرة على التكيف والتعامل مع الصدمات الطارئة.</w:t>
      </w:r>
    </w:p>
    <w:p w:rsidR="00DB56E6" w:rsidRDefault="00DB56E6" w:rsidP="00DB56E6">
      <w:pPr>
        <w:bidi/>
        <w:spacing w:before="240"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ولا شك أن المجلس ومؤسسات النقد العربية تقع على عاتقها مسئولية كبيرة ليس فقط في مواجهة التحديات الحاضرة والمستجدة، وإنما أيضاً في تعزيز التعاون والعمل المشترك على المستوى العربي... فهذه الأزمات والتحديات يمكن مواجهتها </w:t>
      </w:r>
      <w:r>
        <w:rPr>
          <w:rFonts w:ascii="Simplified Arabic" w:hAnsi="Simplified Arabic" w:cs="Simplified Arabic" w:hint="cs"/>
          <w:b/>
          <w:bCs/>
          <w:sz w:val="44"/>
          <w:szCs w:val="44"/>
          <w:rtl/>
          <w:lang w:bidi="ar-EG"/>
        </w:rPr>
        <w:lastRenderedPageBreak/>
        <w:t>بصورة أفضل وعلى نحو أكثر فعالية من خلال التبادل المستمر للمعلومات وتنسيق السياسات... بهدف تشبيك الاقتصاد العربي واستنفار إمكانياته وطاقاته لتحقيق الاستفادة القصوى منها.</w:t>
      </w:r>
    </w:p>
    <w:p w:rsidR="00DB56E6" w:rsidRDefault="00DB56E6" w:rsidP="00DB56E6">
      <w:pPr>
        <w:bidi/>
        <w:spacing w:before="240" w:after="0" w:line="240" w:lineRule="auto"/>
        <w:ind w:firstLine="720"/>
        <w:jc w:val="both"/>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 xml:space="preserve">أتمنى لاجتماعكم اليوم كل التوفيق دعماً لأهدافنا المشتركة وتعزيزاً </w:t>
      </w:r>
      <w:r w:rsidR="002448DC">
        <w:rPr>
          <w:rFonts w:ascii="Simplified Arabic" w:hAnsi="Simplified Arabic" w:cs="Simplified Arabic" w:hint="cs"/>
          <w:b/>
          <w:bCs/>
          <w:sz w:val="44"/>
          <w:szCs w:val="44"/>
          <w:rtl/>
          <w:lang w:bidi="ar-EG"/>
        </w:rPr>
        <w:t xml:space="preserve">للقدرات العربية الشاملة </w:t>
      </w:r>
      <w:r>
        <w:rPr>
          <w:rFonts w:ascii="Simplified Arabic" w:hAnsi="Simplified Arabic" w:cs="Simplified Arabic" w:hint="cs"/>
          <w:b/>
          <w:bCs/>
          <w:sz w:val="44"/>
          <w:szCs w:val="44"/>
          <w:rtl/>
          <w:lang w:bidi="ar-EG"/>
        </w:rPr>
        <w:t>على مواجهة التحديات.</w:t>
      </w:r>
    </w:p>
    <w:p w:rsidR="007A0CE2" w:rsidRDefault="00DB56E6" w:rsidP="00DB56E6">
      <w:pPr>
        <w:bidi/>
        <w:spacing w:before="240" w:after="0" w:line="240" w:lineRule="auto"/>
        <w:jc w:val="center"/>
        <w:rPr>
          <w:rFonts w:ascii="Simplified Arabic" w:hAnsi="Simplified Arabic" w:cs="Simplified Arabic"/>
          <w:b/>
          <w:bCs/>
          <w:sz w:val="44"/>
          <w:szCs w:val="44"/>
          <w:rtl/>
          <w:lang w:bidi="ar-EG"/>
        </w:rPr>
      </w:pPr>
      <w:r>
        <w:rPr>
          <w:rFonts w:ascii="Simplified Arabic" w:hAnsi="Simplified Arabic" w:cs="Simplified Arabic" w:hint="cs"/>
          <w:b/>
          <w:bCs/>
          <w:sz w:val="44"/>
          <w:szCs w:val="44"/>
          <w:rtl/>
          <w:lang w:bidi="ar-EG"/>
        </w:rPr>
        <w:t>شكراً لكم،</w:t>
      </w: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lang w:bidi="ar-EG"/>
        </w:rPr>
      </w:pPr>
    </w:p>
    <w:p w:rsidR="00707A70" w:rsidRDefault="00707A70"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8031DB" w:rsidRDefault="008031DB" w:rsidP="00521604">
      <w:pPr>
        <w:spacing w:after="0" w:line="240" w:lineRule="auto"/>
        <w:contextualSpacing/>
        <w:jc w:val="right"/>
        <w:rPr>
          <w:rFonts w:ascii="Simplified Arabic" w:hAnsi="Simplified Arabic" w:cs="Simplified Arabic"/>
          <w:b/>
          <w:bCs/>
          <w:sz w:val="14"/>
          <w:szCs w:val="14"/>
          <w:rtl/>
          <w:lang w:bidi="ar-EG"/>
        </w:rPr>
      </w:pPr>
    </w:p>
    <w:p w:rsidR="007E13E7" w:rsidRPr="00FD0324" w:rsidRDefault="00521604" w:rsidP="00521604">
      <w:pPr>
        <w:spacing w:after="0" w:line="240" w:lineRule="auto"/>
        <w:contextualSpacing/>
        <w:jc w:val="right"/>
        <w:rPr>
          <w:rFonts w:ascii="Simplified Arabic" w:hAnsi="Simplified Arabic" w:cs="Simplified Arabic"/>
          <w:b/>
          <w:bCs/>
          <w:sz w:val="44"/>
          <w:szCs w:val="44"/>
          <w:rtl/>
          <w:lang w:bidi="ar-EG"/>
        </w:rPr>
      </w:pPr>
      <w:r w:rsidRPr="00521604">
        <w:rPr>
          <w:rFonts w:ascii="Simplified Arabic" w:hAnsi="Simplified Arabic" w:cs="Simplified Arabic"/>
          <w:b/>
          <w:bCs/>
          <w:sz w:val="14"/>
          <w:szCs w:val="14"/>
          <w:lang w:bidi="ar-EG"/>
        </w:rPr>
        <w:t>Speech-</w:t>
      </w:r>
      <w:r w:rsidR="00C040C9">
        <w:rPr>
          <w:rFonts w:ascii="Simplified Arabic" w:hAnsi="Simplified Arabic" w:cs="Simplified Arabic" w:hint="cs"/>
          <w:b/>
          <w:bCs/>
          <w:sz w:val="14"/>
          <w:szCs w:val="14"/>
          <w:rtl/>
          <w:lang w:bidi="ar-EG"/>
        </w:rPr>
        <w:t>3</w:t>
      </w:r>
      <w:r w:rsidRPr="00521604">
        <w:rPr>
          <w:rFonts w:ascii="Simplified Arabic" w:hAnsi="Simplified Arabic" w:cs="Simplified Arabic"/>
          <w:b/>
          <w:bCs/>
          <w:sz w:val="14"/>
          <w:szCs w:val="14"/>
          <w:lang w:bidi="ar-EG"/>
        </w:rPr>
        <w:t>(5)</w:t>
      </w:r>
    </w:p>
    <w:sectPr w:rsidR="007E13E7" w:rsidRPr="00FD0324" w:rsidSect="005F3426">
      <w:headerReference w:type="default" r:id="rId6"/>
      <w:footerReference w:type="default" r:id="rId7"/>
      <w:headerReference w:type="first" r:id="rId8"/>
      <w:pgSz w:w="11907" w:h="16840" w:code="9"/>
      <w:pgMar w:top="2126" w:right="1752" w:bottom="709" w:left="1701" w:header="720" w:footer="27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C7C" w:rsidRDefault="00686C7C" w:rsidP="00134978">
      <w:pPr>
        <w:spacing w:after="0" w:line="240" w:lineRule="auto"/>
      </w:pPr>
      <w:r>
        <w:separator/>
      </w:r>
    </w:p>
  </w:endnote>
  <w:endnote w:type="continuationSeparator" w:id="0">
    <w:p w:rsidR="00686C7C" w:rsidRDefault="00686C7C" w:rsidP="0013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978" w:rsidRDefault="00052FEB" w:rsidP="00B87922">
    <w:pPr>
      <w:pStyle w:val="Footer"/>
      <w:jc w:val="center"/>
    </w:pPr>
    <w:r>
      <w:t xml:space="preserve">- </w:t>
    </w:r>
    <w:sdt>
      <w:sdtPr>
        <w:id w:val="-1616359987"/>
        <w:docPartObj>
          <w:docPartGallery w:val="Page Numbers (Bottom of Page)"/>
          <w:docPartUnique/>
        </w:docPartObj>
      </w:sdtPr>
      <w:sdtEndPr>
        <w:rPr>
          <w:noProof/>
        </w:rPr>
      </w:sdtEndPr>
      <w:sdtContent>
        <w:r w:rsidR="00134978">
          <w:fldChar w:fldCharType="begin"/>
        </w:r>
        <w:r w:rsidR="00134978">
          <w:instrText xml:space="preserve"> PAGE   \* MERGEFORMAT </w:instrText>
        </w:r>
        <w:r w:rsidR="00134978">
          <w:fldChar w:fldCharType="separate"/>
        </w:r>
        <w:r w:rsidR="00BC7D4C">
          <w:rPr>
            <w:noProof/>
          </w:rPr>
          <w:t>6</w:t>
        </w:r>
        <w:r w:rsidR="00134978">
          <w:rPr>
            <w:noProof/>
          </w:rPr>
          <w:fldChar w:fldCharType="end"/>
        </w:r>
        <w:r>
          <w:rPr>
            <w:noProof/>
          </w:rPr>
          <w:t>-</w:t>
        </w:r>
      </w:sdtContent>
    </w:sdt>
  </w:p>
  <w:p w:rsidR="00134978" w:rsidRDefault="0013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C7C" w:rsidRDefault="00686C7C" w:rsidP="00134978">
      <w:pPr>
        <w:spacing w:after="0" w:line="240" w:lineRule="auto"/>
      </w:pPr>
      <w:r>
        <w:separator/>
      </w:r>
    </w:p>
  </w:footnote>
  <w:footnote w:type="continuationSeparator" w:id="0">
    <w:p w:rsidR="00686C7C" w:rsidRDefault="00686C7C" w:rsidP="0013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BC2" w:rsidRDefault="007E13E7">
    <w:pPr>
      <w:pStyle w:val="Header"/>
    </w:pPr>
    <w:r w:rsidRPr="00164BC2">
      <w:rPr>
        <w:rFonts w:hint="cs"/>
        <w:noProof/>
      </w:rPr>
      <mc:AlternateContent>
        <mc:Choice Requires="wps">
          <w:drawing>
            <wp:anchor distT="0" distB="0" distL="114300" distR="114300" simplePos="0" relativeHeight="251657216" behindDoc="1" locked="0" layoutInCell="1" allowOverlap="1" wp14:anchorId="1AB0416F" wp14:editId="76CB0933">
              <wp:simplePos x="0" y="0"/>
              <wp:positionH relativeFrom="column">
                <wp:posOffset>-461010</wp:posOffset>
              </wp:positionH>
              <wp:positionV relativeFrom="paragraph">
                <wp:posOffset>333375</wp:posOffset>
              </wp:positionV>
              <wp:extent cx="6301105" cy="9372600"/>
              <wp:effectExtent l="19050" t="19050" r="2349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93726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67E1B" id="Rounded Rectangle 1" o:spid="_x0000_s1026" style="position:absolute;margin-left:-36.3pt;margin-top:26.25pt;width:496.1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" filled="f" strokeweight="2.25pt"/>
          </w:pict>
        </mc:Fallback>
      </mc:AlternateContent>
    </w:r>
    <w:r w:rsidRPr="00563FF5">
      <w:rPr>
        <w:noProof/>
      </w:rPr>
      <w:drawing>
        <wp:anchor distT="0" distB="0" distL="114300" distR="114300" simplePos="0" relativeHeight="251659264" behindDoc="0" locked="0" layoutInCell="1" allowOverlap="1" wp14:anchorId="741B35E8" wp14:editId="52EFE9D6">
          <wp:simplePos x="0" y="0"/>
          <wp:positionH relativeFrom="column">
            <wp:posOffset>4457700</wp:posOffset>
          </wp:positionH>
          <wp:positionV relativeFrom="paragraph">
            <wp:posOffset>-142875</wp:posOffset>
          </wp:positionV>
          <wp:extent cx="936936" cy="954868"/>
          <wp:effectExtent l="0" t="0" r="0" b="0"/>
          <wp:wrapNone/>
          <wp:docPr id="11" name="Picture 1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936" cy="9548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26" w:rsidRDefault="005F3426">
    <w:pPr>
      <w:pStyle w:val="Header"/>
    </w:pPr>
    <w:r w:rsidRPr="005F3426">
      <w:rPr>
        <w:noProof/>
      </w:rPr>
      <w:drawing>
        <wp:anchor distT="0" distB="0" distL="114300" distR="114300" simplePos="0" relativeHeight="251662336" behindDoc="0" locked="0" layoutInCell="1" allowOverlap="1" wp14:anchorId="129ED7F3" wp14:editId="72CF438A">
          <wp:simplePos x="0" y="0"/>
          <wp:positionH relativeFrom="column">
            <wp:posOffset>4462780</wp:posOffset>
          </wp:positionH>
          <wp:positionV relativeFrom="paragraph">
            <wp:posOffset>-120650</wp:posOffset>
          </wp:positionV>
          <wp:extent cx="936625" cy="954405"/>
          <wp:effectExtent l="0" t="0" r="0" b="0"/>
          <wp:wrapNone/>
          <wp:docPr id="12" name="Picture 1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26">
      <w:rPr>
        <w:rFonts w:hint="cs"/>
        <w:noProof/>
      </w:rPr>
      <mc:AlternateContent>
        <mc:Choice Requires="wps">
          <w:drawing>
            <wp:anchor distT="0" distB="0" distL="114300" distR="114300" simplePos="0" relativeHeight="251661312" behindDoc="1" locked="0" layoutInCell="1" allowOverlap="1" wp14:anchorId="05D83816" wp14:editId="52EC4C9A">
              <wp:simplePos x="0" y="0"/>
              <wp:positionH relativeFrom="column">
                <wp:posOffset>-455930</wp:posOffset>
              </wp:positionH>
              <wp:positionV relativeFrom="paragraph">
                <wp:posOffset>374717</wp:posOffset>
              </wp:positionV>
              <wp:extent cx="6301105" cy="9372600"/>
              <wp:effectExtent l="19050" t="19050" r="23495" b="19050"/>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93726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83666" id="Rounded Rectangle 1" o:spid="_x0000_s1026" style="position:absolute;margin-left:-35.9pt;margin-top:29.5pt;width:496.15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" filled="f"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AB"/>
    <w:rsid w:val="000014EC"/>
    <w:rsid w:val="00045A64"/>
    <w:rsid w:val="00051256"/>
    <w:rsid w:val="00052FEB"/>
    <w:rsid w:val="0008389D"/>
    <w:rsid w:val="00090490"/>
    <w:rsid w:val="000925D9"/>
    <w:rsid w:val="000B32DD"/>
    <w:rsid w:val="000F0EAB"/>
    <w:rsid w:val="00111465"/>
    <w:rsid w:val="00134978"/>
    <w:rsid w:val="00136FE0"/>
    <w:rsid w:val="0015497C"/>
    <w:rsid w:val="00164BC2"/>
    <w:rsid w:val="00191FE0"/>
    <w:rsid w:val="001A3E4E"/>
    <w:rsid w:val="001A7727"/>
    <w:rsid w:val="001B3B76"/>
    <w:rsid w:val="001C0997"/>
    <w:rsid w:val="001F25D5"/>
    <w:rsid w:val="00222421"/>
    <w:rsid w:val="002448DC"/>
    <w:rsid w:val="00266F3D"/>
    <w:rsid w:val="0029581C"/>
    <w:rsid w:val="002A53F2"/>
    <w:rsid w:val="002D3B9B"/>
    <w:rsid w:val="003051E9"/>
    <w:rsid w:val="00317B1D"/>
    <w:rsid w:val="003657A8"/>
    <w:rsid w:val="00391743"/>
    <w:rsid w:val="003A4AC6"/>
    <w:rsid w:val="003B00F5"/>
    <w:rsid w:val="003D263B"/>
    <w:rsid w:val="003F7579"/>
    <w:rsid w:val="00402E5C"/>
    <w:rsid w:val="00421F8B"/>
    <w:rsid w:val="00431E2B"/>
    <w:rsid w:val="00464AC4"/>
    <w:rsid w:val="00471458"/>
    <w:rsid w:val="00472DFD"/>
    <w:rsid w:val="00483EBA"/>
    <w:rsid w:val="00485B10"/>
    <w:rsid w:val="004B0EE2"/>
    <w:rsid w:val="004B3395"/>
    <w:rsid w:val="004C64B2"/>
    <w:rsid w:val="00517CCA"/>
    <w:rsid w:val="00521604"/>
    <w:rsid w:val="00532B07"/>
    <w:rsid w:val="00547991"/>
    <w:rsid w:val="00553850"/>
    <w:rsid w:val="00553E90"/>
    <w:rsid w:val="00574A21"/>
    <w:rsid w:val="00594211"/>
    <w:rsid w:val="005A6391"/>
    <w:rsid w:val="005F3426"/>
    <w:rsid w:val="00604813"/>
    <w:rsid w:val="00617749"/>
    <w:rsid w:val="00665CE3"/>
    <w:rsid w:val="00686C7C"/>
    <w:rsid w:val="006B3D1C"/>
    <w:rsid w:val="006E76CF"/>
    <w:rsid w:val="00702D14"/>
    <w:rsid w:val="00703FD5"/>
    <w:rsid w:val="00707A70"/>
    <w:rsid w:val="00735489"/>
    <w:rsid w:val="0079302B"/>
    <w:rsid w:val="007A0CE2"/>
    <w:rsid w:val="007B29F7"/>
    <w:rsid w:val="007D54A1"/>
    <w:rsid w:val="007E13E7"/>
    <w:rsid w:val="007F48F8"/>
    <w:rsid w:val="008031DB"/>
    <w:rsid w:val="00814826"/>
    <w:rsid w:val="008173E5"/>
    <w:rsid w:val="008204F6"/>
    <w:rsid w:val="00841216"/>
    <w:rsid w:val="008533E3"/>
    <w:rsid w:val="0086138F"/>
    <w:rsid w:val="00866440"/>
    <w:rsid w:val="00887743"/>
    <w:rsid w:val="008B7DDA"/>
    <w:rsid w:val="008E1154"/>
    <w:rsid w:val="00926279"/>
    <w:rsid w:val="00953902"/>
    <w:rsid w:val="009863E1"/>
    <w:rsid w:val="009D7344"/>
    <w:rsid w:val="00A91587"/>
    <w:rsid w:val="00AA3769"/>
    <w:rsid w:val="00AB1034"/>
    <w:rsid w:val="00AC0F72"/>
    <w:rsid w:val="00AC3203"/>
    <w:rsid w:val="00AC4BBD"/>
    <w:rsid w:val="00AD286B"/>
    <w:rsid w:val="00AD7323"/>
    <w:rsid w:val="00B47CD9"/>
    <w:rsid w:val="00B77143"/>
    <w:rsid w:val="00B84743"/>
    <w:rsid w:val="00B87922"/>
    <w:rsid w:val="00B96797"/>
    <w:rsid w:val="00BC7D4C"/>
    <w:rsid w:val="00BD6F58"/>
    <w:rsid w:val="00C003C3"/>
    <w:rsid w:val="00C040C9"/>
    <w:rsid w:val="00C14D22"/>
    <w:rsid w:val="00C177EA"/>
    <w:rsid w:val="00C37598"/>
    <w:rsid w:val="00C37BD3"/>
    <w:rsid w:val="00C51368"/>
    <w:rsid w:val="00C63B66"/>
    <w:rsid w:val="00CC1CDB"/>
    <w:rsid w:val="00CD0607"/>
    <w:rsid w:val="00CE1977"/>
    <w:rsid w:val="00CF6F3A"/>
    <w:rsid w:val="00CF7185"/>
    <w:rsid w:val="00D03877"/>
    <w:rsid w:val="00D04641"/>
    <w:rsid w:val="00D36F16"/>
    <w:rsid w:val="00D51DD7"/>
    <w:rsid w:val="00D7496B"/>
    <w:rsid w:val="00D86A99"/>
    <w:rsid w:val="00D9175A"/>
    <w:rsid w:val="00D9692F"/>
    <w:rsid w:val="00DB3015"/>
    <w:rsid w:val="00DB48CC"/>
    <w:rsid w:val="00DB56E6"/>
    <w:rsid w:val="00DC35BD"/>
    <w:rsid w:val="00DD72FD"/>
    <w:rsid w:val="00DE058C"/>
    <w:rsid w:val="00E04E12"/>
    <w:rsid w:val="00E97764"/>
    <w:rsid w:val="00EF77EB"/>
    <w:rsid w:val="00F020EE"/>
    <w:rsid w:val="00F23763"/>
    <w:rsid w:val="00F7732E"/>
    <w:rsid w:val="00F81313"/>
    <w:rsid w:val="00F87951"/>
    <w:rsid w:val="00FD0324"/>
    <w:rsid w:val="00FE33A8"/>
    <w:rsid w:val="00FF3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A9784-0341-4C70-8211-2B259028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173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73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164B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3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73E5"/>
    <w:rPr>
      <w:rFonts w:ascii="Times New Roman" w:eastAsia="Times New Roman" w:hAnsi="Times New Roman" w:cs="Times New Roman"/>
      <w:b/>
      <w:bCs/>
      <w:sz w:val="27"/>
      <w:szCs w:val="27"/>
    </w:rPr>
  </w:style>
  <w:style w:type="paragraph" w:styleId="ListParagraph">
    <w:name w:val="List Paragraph"/>
    <w:basedOn w:val="Normal"/>
    <w:uiPriority w:val="34"/>
    <w:qFormat/>
    <w:rsid w:val="003A4AC6"/>
    <w:pPr>
      <w:ind w:left="720"/>
      <w:contextualSpacing/>
    </w:pPr>
  </w:style>
  <w:style w:type="paragraph" w:styleId="Header">
    <w:name w:val="header"/>
    <w:basedOn w:val="Normal"/>
    <w:link w:val="HeaderChar"/>
    <w:uiPriority w:val="99"/>
    <w:unhideWhenUsed/>
    <w:rsid w:val="001349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4978"/>
  </w:style>
  <w:style w:type="paragraph" w:styleId="Footer">
    <w:name w:val="footer"/>
    <w:basedOn w:val="Normal"/>
    <w:link w:val="FooterChar"/>
    <w:uiPriority w:val="99"/>
    <w:unhideWhenUsed/>
    <w:rsid w:val="001349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4978"/>
  </w:style>
  <w:style w:type="paragraph" w:styleId="BalloonText">
    <w:name w:val="Balloon Text"/>
    <w:basedOn w:val="Normal"/>
    <w:link w:val="BalloonTextChar"/>
    <w:uiPriority w:val="99"/>
    <w:semiHidden/>
    <w:unhideWhenUsed/>
    <w:rsid w:val="0048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B10"/>
    <w:rPr>
      <w:rFonts w:ascii="Tahoma" w:hAnsi="Tahoma" w:cs="Tahoma"/>
      <w:sz w:val="16"/>
      <w:szCs w:val="16"/>
    </w:rPr>
  </w:style>
  <w:style w:type="character" w:customStyle="1" w:styleId="Heading6Char">
    <w:name w:val="Heading 6 Char"/>
    <w:basedOn w:val="DefaultParagraphFont"/>
    <w:link w:val="Heading6"/>
    <w:uiPriority w:val="9"/>
    <w:semiHidden/>
    <w:rsid w:val="00164BC2"/>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136FE0"/>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136FE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20847">
      <w:bodyDiv w:val="1"/>
      <w:marLeft w:val="0"/>
      <w:marRight w:val="0"/>
      <w:marTop w:val="0"/>
      <w:marBottom w:val="0"/>
      <w:divBdr>
        <w:top w:val="none" w:sz="0" w:space="0" w:color="auto"/>
        <w:left w:val="none" w:sz="0" w:space="0" w:color="auto"/>
        <w:bottom w:val="none" w:sz="0" w:space="0" w:color="auto"/>
        <w:right w:val="none" w:sz="0" w:space="0" w:color="auto"/>
      </w:divBdr>
      <w:divsChild>
        <w:div w:id="1582057138">
          <w:marLeft w:val="0"/>
          <w:marRight w:val="0"/>
          <w:marTop w:val="0"/>
          <w:marBottom w:val="0"/>
          <w:divBdr>
            <w:top w:val="none" w:sz="0" w:space="0" w:color="auto"/>
            <w:left w:val="none" w:sz="0" w:space="0" w:color="auto"/>
            <w:bottom w:val="none" w:sz="0" w:space="0" w:color="auto"/>
            <w:right w:val="none" w:sz="0" w:space="0" w:color="auto"/>
          </w:divBdr>
        </w:div>
        <w:div w:id="875503757">
          <w:marLeft w:val="0"/>
          <w:marRight w:val="0"/>
          <w:marTop w:val="0"/>
          <w:marBottom w:val="0"/>
          <w:divBdr>
            <w:top w:val="none" w:sz="0" w:space="0" w:color="auto"/>
            <w:left w:val="none" w:sz="0" w:space="0" w:color="auto"/>
            <w:bottom w:val="none" w:sz="0" w:space="0" w:color="auto"/>
            <w:right w:val="none" w:sz="0" w:space="0" w:color="auto"/>
          </w:divBdr>
        </w:div>
        <w:div w:id="1109858144">
          <w:marLeft w:val="0"/>
          <w:marRight w:val="0"/>
          <w:marTop w:val="0"/>
          <w:marBottom w:val="0"/>
          <w:divBdr>
            <w:top w:val="none" w:sz="0" w:space="0" w:color="auto"/>
            <w:left w:val="none" w:sz="0" w:space="0" w:color="auto"/>
            <w:bottom w:val="none" w:sz="0" w:space="0" w:color="auto"/>
            <w:right w:val="none" w:sz="0" w:space="0" w:color="auto"/>
          </w:divBdr>
        </w:div>
        <w:div w:id="1055543896">
          <w:marLeft w:val="0"/>
          <w:marRight w:val="0"/>
          <w:marTop w:val="0"/>
          <w:marBottom w:val="0"/>
          <w:divBdr>
            <w:top w:val="none" w:sz="0" w:space="0" w:color="auto"/>
            <w:left w:val="none" w:sz="0" w:space="0" w:color="auto"/>
            <w:bottom w:val="none" w:sz="0" w:space="0" w:color="auto"/>
            <w:right w:val="none" w:sz="0" w:space="0" w:color="auto"/>
          </w:divBdr>
        </w:div>
        <w:div w:id="473718579">
          <w:marLeft w:val="0"/>
          <w:marRight w:val="0"/>
          <w:marTop w:val="0"/>
          <w:marBottom w:val="0"/>
          <w:divBdr>
            <w:top w:val="none" w:sz="0" w:space="0" w:color="auto"/>
            <w:left w:val="none" w:sz="0" w:space="0" w:color="auto"/>
            <w:bottom w:val="none" w:sz="0" w:space="0" w:color="auto"/>
            <w:right w:val="none" w:sz="0" w:space="0" w:color="auto"/>
          </w:divBdr>
        </w:div>
        <w:div w:id="1045520606">
          <w:marLeft w:val="0"/>
          <w:marRight w:val="0"/>
          <w:marTop w:val="0"/>
          <w:marBottom w:val="0"/>
          <w:divBdr>
            <w:top w:val="none" w:sz="0" w:space="0" w:color="auto"/>
            <w:left w:val="none" w:sz="0" w:space="0" w:color="auto"/>
            <w:bottom w:val="none" w:sz="0" w:space="0" w:color="auto"/>
            <w:right w:val="none" w:sz="0" w:space="0" w:color="auto"/>
          </w:divBdr>
        </w:div>
        <w:div w:id="1404183946">
          <w:marLeft w:val="0"/>
          <w:marRight w:val="0"/>
          <w:marTop w:val="0"/>
          <w:marBottom w:val="0"/>
          <w:divBdr>
            <w:top w:val="none" w:sz="0" w:space="0" w:color="auto"/>
            <w:left w:val="none" w:sz="0" w:space="0" w:color="auto"/>
            <w:bottom w:val="none" w:sz="0" w:space="0" w:color="auto"/>
            <w:right w:val="none" w:sz="0" w:space="0" w:color="auto"/>
          </w:divBdr>
        </w:div>
        <w:div w:id="751703880">
          <w:marLeft w:val="0"/>
          <w:marRight w:val="0"/>
          <w:marTop w:val="0"/>
          <w:marBottom w:val="0"/>
          <w:divBdr>
            <w:top w:val="none" w:sz="0" w:space="0" w:color="auto"/>
            <w:left w:val="none" w:sz="0" w:space="0" w:color="auto"/>
            <w:bottom w:val="none" w:sz="0" w:space="0" w:color="auto"/>
            <w:right w:val="none" w:sz="0" w:space="0" w:color="auto"/>
          </w:divBdr>
        </w:div>
        <w:div w:id="607010193">
          <w:marLeft w:val="0"/>
          <w:marRight w:val="0"/>
          <w:marTop w:val="0"/>
          <w:marBottom w:val="0"/>
          <w:divBdr>
            <w:top w:val="none" w:sz="0" w:space="0" w:color="auto"/>
            <w:left w:val="none" w:sz="0" w:space="0" w:color="auto"/>
            <w:bottom w:val="none" w:sz="0" w:space="0" w:color="auto"/>
            <w:right w:val="none" w:sz="0" w:space="0" w:color="auto"/>
          </w:divBdr>
        </w:div>
        <w:div w:id="58092633">
          <w:marLeft w:val="0"/>
          <w:marRight w:val="0"/>
          <w:marTop w:val="0"/>
          <w:marBottom w:val="0"/>
          <w:divBdr>
            <w:top w:val="none" w:sz="0" w:space="0" w:color="auto"/>
            <w:left w:val="none" w:sz="0" w:space="0" w:color="auto"/>
            <w:bottom w:val="none" w:sz="0" w:space="0" w:color="auto"/>
            <w:right w:val="none" w:sz="0" w:space="0" w:color="auto"/>
          </w:divBdr>
        </w:div>
        <w:div w:id="965548459">
          <w:marLeft w:val="0"/>
          <w:marRight w:val="0"/>
          <w:marTop w:val="0"/>
          <w:marBottom w:val="0"/>
          <w:divBdr>
            <w:top w:val="none" w:sz="0" w:space="0" w:color="auto"/>
            <w:left w:val="none" w:sz="0" w:space="0" w:color="auto"/>
            <w:bottom w:val="none" w:sz="0" w:space="0" w:color="auto"/>
            <w:right w:val="none" w:sz="0" w:space="0" w:color="auto"/>
          </w:divBdr>
        </w:div>
        <w:div w:id="1470585298">
          <w:marLeft w:val="0"/>
          <w:marRight w:val="0"/>
          <w:marTop w:val="0"/>
          <w:marBottom w:val="0"/>
          <w:divBdr>
            <w:top w:val="none" w:sz="0" w:space="0" w:color="auto"/>
            <w:left w:val="none" w:sz="0" w:space="0" w:color="auto"/>
            <w:bottom w:val="none" w:sz="0" w:space="0" w:color="auto"/>
            <w:right w:val="none" w:sz="0" w:space="0" w:color="auto"/>
          </w:divBdr>
        </w:div>
        <w:div w:id="19745961">
          <w:marLeft w:val="0"/>
          <w:marRight w:val="0"/>
          <w:marTop w:val="0"/>
          <w:marBottom w:val="0"/>
          <w:divBdr>
            <w:top w:val="none" w:sz="0" w:space="0" w:color="auto"/>
            <w:left w:val="none" w:sz="0" w:space="0" w:color="auto"/>
            <w:bottom w:val="none" w:sz="0" w:space="0" w:color="auto"/>
            <w:right w:val="none" w:sz="0" w:space="0" w:color="auto"/>
          </w:divBdr>
        </w:div>
        <w:div w:id="244802632">
          <w:marLeft w:val="0"/>
          <w:marRight w:val="0"/>
          <w:marTop w:val="0"/>
          <w:marBottom w:val="0"/>
          <w:divBdr>
            <w:top w:val="none" w:sz="0" w:space="0" w:color="auto"/>
            <w:left w:val="none" w:sz="0" w:space="0" w:color="auto"/>
            <w:bottom w:val="none" w:sz="0" w:space="0" w:color="auto"/>
            <w:right w:val="none" w:sz="0" w:space="0" w:color="auto"/>
          </w:divBdr>
        </w:div>
        <w:div w:id="1394044316">
          <w:marLeft w:val="0"/>
          <w:marRight w:val="0"/>
          <w:marTop w:val="0"/>
          <w:marBottom w:val="0"/>
          <w:divBdr>
            <w:top w:val="none" w:sz="0" w:space="0" w:color="auto"/>
            <w:left w:val="none" w:sz="0" w:space="0" w:color="auto"/>
            <w:bottom w:val="none" w:sz="0" w:space="0" w:color="auto"/>
            <w:right w:val="none" w:sz="0" w:space="0" w:color="auto"/>
          </w:divBdr>
        </w:div>
        <w:div w:id="890993963">
          <w:marLeft w:val="0"/>
          <w:marRight w:val="0"/>
          <w:marTop w:val="0"/>
          <w:marBottom w:val="0"/>
          <w:divBdr>
            <w:top w:val="none" w:sz="0" w:space="0" w:color="auto"/>
            <w:left w:val="none" w:sz="0" w:space="0" w:color="auto"/>
            <w:bottom w:val="none" w:sz="0" w:space="0" w:color="auto"/>
            <w:right w:val="none" w:sz="0" w:space="0" w:color="auto"/>
          </w:divBdr>
        </w:div>
        <w:div w:id="2072772644">
          <w:marLeft w:val="0"/>
          <w:marRight w:val="0"/>
          <w:marTop w:val="0"/>
          <w:marBottom w:val="0"/>
          <w:divBdr>
            <w:top w:val="none" w:sz="0" w:space="0" w:color="auto"/>
            <w:left w:val="none" w:sz="0" w:space="0" w:color="auto"/>
            <w:bottom w:val="none" w:sz="0" w:space="0" w:color="auto"/>
            <w:right w:val="none" w:sz="0" w:space="0" w:color="auto"/>
          </w:divBdr>
        </w:div>
        <w:div w:id="1619792726">
          <w:marLeft w:val="0"/>
          <w:marRight w:val="0"/>
          <w:marTop w:val="0"/>
          <w:marBottom w:val="0"/>
          <w:divBdr>
            <w:top w:val="none" w:sz="0" w:space="0" w:color="auto"/>
            <w:left w:val="none" w:sz="0" w:space="0" w:color="auto"/>
            <w:bottom w:val="none" w:sz="0" w:space="0" w:color="auto"/>
            <w:right w:val="none" w:sz="0" w:space="0" w:color="auto"/>
          </w:divBdr>
        </w:div>
        <w:div w:id="1352605070">
          <w:marLeft w:val="0"/>
          <w:marRight w:val="0"/>
          <w:marTop w:val="0"/>
          <w:marBottom w:val="0"/>
          <w:divBdr>
            <w:top w:val="none" w:sz="0" w:space="0" w:color="auto"/>
            <w:left w:val="none" w:sz="0" w:space="0" w:color="auto"/>
            <w:bottom w:val="none" w:sz="0" w:space="0" w:color="auto"/>
            <w:right w:val="none" w:sz="0" w:space="0" w:color="auto"/>
          </w:divBdr>
        </w:div>
        <w:div w:id="1449929022">
          <w:marLeft w:val="0"/>
          <w:marRight w:val="0"/>
          <w:marTop w:val="0"/>
          <w:marBottom w:val="0"/>
          <w:divBdr>
            <w:top w:val="none" w:sz="0" w:space="0" w:color="auto"/>
            <w:left w:val="none" w:sz="0" w:space="0" w:color="auto"/>
            <w:bottom w:val="none" w:sz="0" w:space="0" w:color="auto"/>
            <w:right w:val="none" w:sz="0" w:space="0" w:color="auto"/>
          </w:divBdr>
        </w:div>
        <w:div w:id="1257980027">
          <w:marLeft w:val="0"/>
          <w:marRight w:val="0"/>
          <w:marTop w:val="0"/>
          <w:marBottom w:val="0"/>
          <w:divBdr>
            <w:top w:val="none" w:sz="0" w:space="0" w:color="auto"/>
            <w:left w:val="none" w:sz="0" w:space="0" w:color="auto"/>
            <w:bottom w:val="none" w:sz="0" w:space="0" w:color="auto"/>
            <w:right w:val="none" w:sz="0" w:space="0" w:color="auto"/>
          </w:divBdr>
        </w:div>
        <w:div w:id="1326208268">
          <w:marLeft w:val="0"/>
          <w:marRight w:val="0"/>
          <w:marTop w:val="0"/>
          <w:marBottom w:val="0"/>
          <w:divBdr>
            <w:top w:val="none" w:sz="0" w:space="0" w:color="auto"/>
            <w:left w:val="none" w:sz="0" w:space="0" w:color="auto"/>
            <w:bottom w:val="none" w:sz="0" w:space="0" w:color="auto"/>
            <w:right w:val="none" w:sz="0" w:space="0" w:color="auto"/>
          </w:divBdr>
        </w:div>
        <w:div w:id="1292780713">
          <w:marLeft w:val="0"/>
          <w:marRight w:val="0"/>
          <w:marTop w:val="0"/>
          <w:marBottom w:val="0"/>
          <w:divBdr>
            <w:top w:val="none" w:sz="0" w:space="0" w:color="auto"/>
            <w:left w:val="none" w:sz="0" w:space="0" w:color="auto"/>
            <w:bottom w:val="none" w:sz="0" w:space="0" w:color="auto"/>
            <w:right w:val="none" w:sz="0" w:space="0" w:color="auto"/>
          </w:divBdr>
        </w:div>
      </w:divsChild>
    </w:div>
    <w:div w:id="1821922335">
      <w:bodyDiv w:val="1"/>
      <w:marLeft w:val="0"/>
      <w:marRight w:val="0"/>
      <w:marTop w:val="0"/>
      <w:marBottom w:val="0"/>
      <w:divBdr>
        <w:top w:val="none" w:sz="0" w:space="0" w:color="auto"/>
        <w:left w:val="none" w:sz="0" w:space="0" w:color="auto"/>
        <w:bottom w:val="none" w:sz="0" w:space="0" w:color="auto"/>
        <w:right w:val="none" w:sz="0" w:space="0" w:color="auto"/>
      </w:divBdr>
    </w:div>
    <w:div w:id="19624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D45E3-417E-4FAF-B570-ECC7703B03F2}"/>
</file>

<file path=customXml/itemProps2.xml><?xml version="1.0" encoding="utf-8"?>
<ds:datastoreItem xmlns:ds="http://schemas.openxmlformats.org/officeDocument/2006/customXml" ds:itemID="{8A839941-7F4E-4108-A928-8CCD28F23BD2}"/>
</file>

<file path=customXml/itemProps3.xml><?xml version="1.0" encoding="utf-8"?>
<ds:datastoreItem xmlns:ds="http://schemas.openxmlformats.org/officeDocument/2006/customXml" ds:itemID="{B0EC556A-C212-423A-A08D-3308486AA861}"/>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 Laamrani</dc:creator>
  <cp:lastModifiedBy>Fatma Soliman Mohamed Nour Halawa</cp:lastModifiedBy>
  <cp:revision>2</cp:revision>
  <cp:lastPrinted>2024-09-30T13:46:00Z</cp:lastPrinted>
  <dcterms:created xsi:type="dcterms:W3CDTF">2024-10-01T07:25:00Z</dcterms:created>
  <dcterms:modified xsi:type="dcterms:W3CDTF">2024-10-01T07:25:00Z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